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F7" w:rsidRDefault="00BF5AF7" w:rsidP="00BF5AF7">
      <w:pPr>
        <w:pStyle w:val="Standard"/>
        <w:rPr>
          <w:b/>
          <w:lang w:val="ro-RO"/>
        </w:rPr>
      </w:pPr>
      <w:r>
        <w:rPr>
          <w:noProof/>
          <w:lang w:val="ro-RO" w:eastAsia="ro-RO" w:bidi="ar-SA"/>
        </w:rPr>
        <w:drawing>
          <wp:anchor distT="0" distB="0" distL="114300" distR="114300" simplePos="0" relativeHeight="251659264" behindDoc="0" locked="0" layoutInCell="1" allowOverlap="1" wp14:anchorId="5333BAB9" wp14:editId="028F3B74">
            <wp:simplePos x="0" y="0"/>
            <wp:positionH relativeFrom="column">
              <wp:posOffset>2514600</wp:posOffset>
            </wp:positionH>
            <wp:positionV relativeFrom="paragraph">
              <wp:posOffset>-227330</wp:posOffset>
            </wp:positionV>
            <wp:extent cx="571500" cy="68643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lang w:val="ro-RO"/>
        </w:rPr>
        <w:t>REPUBLICA MOLDOVA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РЕСПУБЛИКА МОЛДОВА</w:t>
      </w:r>
    </w:p>
    <w:p w:rsidR="00BF5AF7" w:rsidRDefault="00BF5AF7" w:rsidP="00BF5AF7">
      <w:pPr>
        <w:pStyle w:val="Standard"/>
        <w:rPr>
          <w:b/>
          <w:lang w:val="ro-RO"/>
        </w:rPr>
      </w:pPr>
      <w:r>
        <w:rPr>
          <w:b/>
          <w:lang w:val="ro-RO"/>
        </w:rPr>
        <w:t>PRIMĂRIA  BÎRLĂDENI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ПРИМЭРИЯ С.БЫРЛЭДЕНЬ RAIONUL  OCNIȚA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РАЙОН ОКНИЦА</w:t>
      </w:r>
    </w:p>
    <w:p w:rsidR="00BF5AF7" w:rsidRPr="00EA6C0E" w:rsidRDefault="00BF5AF7" w:rsidP="00BF5AF7">
      <w:pPr>
        <w:pStyle w:val="Standard"/>
        <w:rPr>
          <w:lang w:val="ro-RO"/>
        </w:rPr>
      </w:pPr>
    </w:p>
    <w:p w:rsidR="00BF5AF7" w:rsidRDefault="00BF5AF7" w:rsidP="00BF5AF7">
      <w:pPr>
        <w:pStyle w:val="Standard"/>
        <w:rPr>
          <w:b/>
          <w:u w:val="thick"/>
          <w:lang w:val="ro-RO"/>
        </w:rPr>
      </w:pPr>
    </w:p>
    <w:p w:rsidR="00BF5AF7" w:rsidRDefault="00BF5AF7" w:rsidP="00BF5AF7">
      <w:pPr>
        <w:pStyle w:val="Standard"/>
        <w:rPr>
          <w:b/>
          <w:lang w:val="ro-RO"/>
        </w:rPr>
      </w:pPr>
      <w:r>
        <w:rPr>
          <w:b/>
          <w:lang w:val="ro-RO"/>
        </w:rPr>
        <w:t>Proiect de decizie</w:t>
      </w:r>
    </w:p>
    <w:p w:rsidR="00BF5AF7" w:rsidRPr="00776A13" w:rsidRDefault="00BF5AF7" w:rsidP="00BF5AF7">
      <w:pPr>
        <w:pStyle w:val="a5"/>
        <w:jc w:val="center"/>
        <w:rPr>
          <w:b/>
          <w:sz w:val="28"/>
          <w:szCs w:val="28"/>
          <w:lang w:val="ro-RO"/>
        </w:rPr>
      </w:pPr>
    </w:p>
    <w:p w:rsidR="00BF5AF7" w:rsidRDefault="00BF5AF7" w:rsidP="00BF5AF7">
      <w:pPr>
        <w:pStyle w:val="a5"/>
        <w:rPr>
          <w:b/>
          <w:sz w:val="28"/>
          <w:szCs w:val="28"/>
          <w:lang w:val="ro-RO"/>
        </w:rPr>
      </w:pPr>
      <w:r w:rsidRPr="00776A13">
        <w:rPr>
          <w:b/>
          <w:sz w:val="28"/>
          <w:szCs w:val="28"/>
          <w:lang w:val="ro-RO"/>
        </w:rPr>
        <w:t xml:space="preserve">                                                    </w:t>
      </w:r>
      <w:r>
        <w:rPr>
          <w:b/>
          <w:sz w:val="28"/>
          <w:szCs w:val="28"/>
          <w:lang w:val="ro-RO"/>
        </w:rPr>
        <w:t xml:space="preserve">     </w:t>
      </w:r>
      <w:r w:rsidRPr="00776A13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D E C I Z I E</w:t>
      </w:r>
    </w:p>
    <w:p w:rsidR="00BF5AF7" w:rsidRPr="00F3297C" w:rsidRDefault="00BF5AF7" w:rsidP="00BF5AF7">
      <w:pPr>
        <w:pStyle w:val="a5"/>
        <w:rPr>
          <w:b/>
          <w:sz w:val="28"/>
          <w:szCs w:val="28"/>
          <w:lang w:val="ro-RO"/>
        </w:rPr>
      </w:pPr>
    </w:p>
    <w:p w:rsidR="00BF5AF7" w:rsidRDefault="00BF5AF7" w:rsidP="00BF5AF7">
      <w:pPr>
        <w:pStyle w:val="a5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</w:t>
      </w:r>
    </w:p>
    <w:p w:rsidR="00BF5AF7" w:rsidRDefault="00BF5AF7" w:rsidP="00BF5AF7">
      <w:pPr>
        <w:pStyle w:val="a5"/>
        <w:tabs>
          <w:tab w:val="left" w:pos="7965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</w:p>
    <w:p w:rsidR="00BF5AF7" w:rsidRDefault="00BF5AF7" w:rsidP="00BF5AF7">
      <w:pPr>
        <w:pStyle w:val="a5"/>
        <w:rPr>
          <w:b/>
          <w:szCs w:val="24"/>
          <w:lang w:val="en-US"/>
        </w:rPr>
      </w:pPr>
      <w:r>
        <w:rPr>
          <w:b/>
          <w:szCs w:val="24"/>
          <w:lang w:val="en-US"/>
        </w:rPr>
        <w:t>“</w:t>
      </w:r>
      <w:r w:rsidRPr="00256054">
        <w:rPr>
          <w:b/>
          <w:szCs w:val="24"/>
          <w:lang w:val="en-US"/>
        </w:rPr>
        <w:t xml:space="preserve">Cu </w:t>
      </w:r>
      <w:proofErr w:type="spellStart"/>
      <w:r w:rsidRPr="00256054">
        <w:rPr>
          <w:b/>
          <w:szCs w:val="24"/>
          <w:lang w:val="en-US"/>
        </w:rPr>
        <w:t>privire</w:t>
      </w:r>
      <w:proofErr w:type="spellEnd"/>
      <w:r w:rsidRPr="00256054">
        <w:rPr>
          <w:b/>
          <w:szCs w:val="24"/>
          <w:lang w:val="en-US"/>
        </w:rPr>
        <w:t xml:space="preserve"> la </w:t>
      </w:r>
      <w:proofErr w:type="spellStart"/>
      <w:r>
        <w:rPr>
          <w:b/>
          <w:szCs w:val="24"/>
          <w:lang w:val="en-US"/>
        </w:rPr>
        <w:t>modificarea</w:t>
      </w:r>
      <w:proofErr w:type="spellEnd"/>
      <w:r>
        <w:rPr>
          <w:b/>
          <w:szCs w:val="24"/>
          <w:lang w:val="en-US"/>
        </w:rPr>
        <w:t xml:space="preserve"> </w:t>
      </w:r>
      <w:proofErr w:type="spellStart"/>
      <w:r>
        <w:rPr>
          <w:b/>
          <w:szCs w:val="24"/>
          <w:lang w:val="en-US"/>
        </w:rPr>
        <w:t>deciziei</w:t>
      </w:r>
      <w:proofErr w:type="spellEnd"/>
      <w:r>
        <w:rPr>
          <w:b/>
          <w:szCs w:val="24"/>
          <w:lang w:val="en-US"/>
        </w:rPr>
        <w:t xml:space="preserve">   </w:t>
      </w:r>
    </w:p>
    <w:p w:rsidR="00BF5AF7" w:rsidRDefault="00BF5AF7" w:rsidP="00BF5AF7">
      <w:pPr>
        <w:pStyle w:val="a5"/>
        <w:rPr>
          <w:b/>
          <w:szCs w:val="24"/>
          <w:lang w:val="en-US"/>
        </w:rPr>
      </w:pPr>
      <w:proofErr w:type="gramStart"/>
      <w:r>
        <w:rPr>
          <w:b/>
          <w:szCs w:val="24"/>
          <w:lang w:val="en-US"/>
        </w:rPr>
        <w:t>de</w:t>
      </w:r>
      <w:proofErr w:type="gramEnd"/>
      <w:r>
        <w:rPr>
          <w:b/>
          <w:szCs w:val="24"/>
          <w:lang w:val="en-US"/>
        </w:rPr>
        <w:t xml:space="preserve"> </w:t>
      </w:r>
      <w:proofErr w:type="spellStart"/>
      <w:r>
        <w:rPr>
          <w:b/>
          <w:szCs w:val="24"/>
          <w:lang w:val="en-US"/>
        </w:rPr>
        <w:t>aprobare</w:t>
      </w:r>
      <w:proofErr w:type="spellEnd"/>
      <w:r>
        <w:rPr>
          <w:b/>
          <w:szCs w:val="24"/>
          <w:lang w:val="en-US"/>
        </w:rPr>
        <w:t xml:space="preserve"> a </w:t>
      </w:r>
      <w:proofErr w:type="spellStart"/>
      <w:r>
        <w:rPr>
          <w:b/>
          <w:szCs w:val="24"/>
          <w:lang w:val="en-US"/>
        </w:rPr>
        <w:t>bugetului</w:t>
      </w:r>
      <w:proofErr w:type="spellEnd"/>
      <w:r>
        <w:rPr>
          <w:b/>
          <w:szCs w:val="24"/>
          <w:lang w:val="en-US"/>
        </w:rPr>
        <w:t xml:space="preserve"> local</w:t>
      </w:r>
    </w:p>
    <w:p w:rsidR="00BF5AF7" w:rsidRDefault="00BF5AF7" w:rsidP="00BF5AF7">
      <w:pPr>
        <w:pStyle w:val="a5"/>
        <w:rPr>
          <w:b/>
          <w:szCs w:val="24"/>
          <w:lang w:val="en-US"/>
        </w:rPr>
      </w:pPr>
      <w:proofErr w:type="spellStart"/>
      <w:r w:rsidRPr="00256054">
        <w:rPr>
          <w:b/>
          <w:szCs w:val="24"/>
          <w:lang w:val="en-US"/>
        </w:rPr>
        <w:t>Bîrlădeni</w:t>
      </w:r>
      <w:proofErr w:type="spellEnd"/>
      <w:r w:rsidRPr="00256054">
        <w:rPr>
          <w:b/>
          <w:szCs w:val="24"/>
          <w:lang w:val="en-US"/>
        </w:rPr>
        <w:t xml:space="preserve"> </w:t>
      </w:r>
      <w:proofErr w:type="spellStart"/>
      <w:r w:rsidRPr="00256054">
        <w:rPr>
          <w:b/>
          <w:szCs w:val="24"/>
          <w:lang w:val="en-US"/>
        </w:rPr>
        <w:t>pentru</w:t>
      </w:r>
      <w:proofErr w:type="spellEnd"/>
      <w:r w:rsidRPr="00256054">
        <w:rPr>
          <w:b/>
          <w:szCs w:val="24"/>
          <w:lang w:val="en-US"/>
        </w:rPr>
        <w:t xml:space="preserve"> </w:t>
      </w:r>
      <w:proofErr w:type="spellStart"/>
      <w:r w:rsidRPr="00256054">
        <w:rPr>
          <w:b/>
          <w:szCs w:val="24"/>
          <w:lang w:val="en-US"/>
        </w:rPr>
        <w:t>anul</w:t>
      </w:r>
      <w:proofErr w:type="spellEnd"/>
      <w:r w:rsidRPr="00256054">
        <w:rPr>
          <w:b/>
          <w:szCs w:val="24"/>
          <w:lang w:val="en-US"/>
        </w:rPr>
        <w:t xml:space="preserve"> 202</w:t>
      </w:r>
      <w:r>
        <w:rPr>
          <w:b/>
          <w:szCs w:val="24"/>
          <w:lang w:val="en-US"/>
        </w:rPr>
        <w:t>5”</w:t>
      </w:r>
    </w:p>
    <w:p w:rsidR="00BF5AF7" w:rsidRPr="00256054" w:rsidRDefault="00BF5AF7" w:rsidP="00BF5AF7">
      <w:pPr>
        <w:pStyle w:val="a5"/>
        <w:rPr>
          <w:color w:val="FF0000"/>
          <w:szCs w:val="24"/>
          <w:lang w:val="en-US"/>
        </w:rPr>
      </w:pPr>
    </w:p>
    <w:p w:rsidR="00BF5AF7" w:rsidRPr="00776A13" w:rsidRDefault="00BF5AF7" w:rsidP="00BF5AF7">
      <w:pPr>
        <w:pStyle w:val="a5"/>
        <w:jc w:val="both"/>
        <w:rPr>
          <w:b/>
          <w:sz w:val="28"/>
          <w:szCs w:val="28"/>
          <w:lang w:val="en-US"/>
        </w:rPr>
      </w:pPr>
      <w:r w:rsidRPr="00256054">
        <w:rPr>
          <w:szCs w:val="24"/>
          <w:lang w:val="en-US"/>
        </w:rPr>
        <w:t xml:space="preserve">        </w:t>
      </w:r>
      <w:proofErr w:type="spellStart"/>
      <w:r w:rsidRPr="00203173">
        <w:rPr>
          <w:szCs w:val="24"/>
          <w:lang w:val="en-US"/>
        </w:rPr>
        <w:t>Examinând</w:t>
      </w:r>
      <w:proofErr w:type="spellEnd"/>
      <w:r w:rsidRPr="00203173">
        <w:rPr>
          <w:szCs w:val="24"/>
          <w:lang w:val="en-US"/>
        </w:rPr>
        <w:t xml:space="preserve"> </w:t>
      </w:r>
      <w:proofErr w:type="spellStart"/>
      <w:r w:rsidRPr="00203173">
        <w:rPr>
          <w:szCs w:val="24"/>
          <w:lang w:val="en-US"/>
        </w:rPr>
        <w:t>informaţia</w:t>
      </w:r>
      <w:proofErr w:type="spellEnd"/>
      <w:r w:rsidRPr="00203173">
        <w:rPr>
          <w:szCs w:val="24"/>
          <w:lang w:val="en-US"/>
        </w:rPr>
        <w:t xml:space="preserve"> </w:t>
      </w:r>
      <w:proofErr w:type="spellStart"/>
      <w:r w:rsidRPr="00203173">
        <w:rPr>
          <w:szCs w:val="24"/>
          <w:lang w:val="en-US"/>
        </w:rPr>
        <w:t>privind</w:t>
      </w:r>
      <w:proofErr w:type="spellEnd"/>
      <w:r w:rsidRPr="00203173">
        <w:rPr>
          <w:szCs w:val="24"/>
          <w:lang w:val="en-US"/>
        </w:rPr>
        <w:t xml:space="preserve"> </w:t>
      </w:r>
      <w:proofErr w:type="spellStart"/>
      <w:r w:rsidRPr="00203173">
        <w:rPr>
          <w:szCs w:val="24"/>
          <w:lang w:val="en-US"/>
        </w:rPr>
        <w:t>necesitatea</w:t>
      </w:r>
      <w:proofErr w:type="spellEnd"/>
      <w:r w:rsidRPr="00203173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modificării</w:t>
      </w:r>
      <w:proofErr w:type="spellEnd"/>
      <w:r>
        <w:rPr>
          <w:szCs w:val="24"/>
          <w:lang w:val="en-US"/>
        </w:rPr>
        <w:t xml:space="preserve"> </w:t>
      </w:r>
      <w:r w:rsidRPr="00203173">
        <w:rPr>
          <w:szCs w:val="24"/>
          <w:lang w:val="en-US"/>
        </w:rPr>
        <w:t xml:space="preserve"> </w:t>
      </w:r>
      <w:proofErr w:type="spellStart"/>
      <w:r w:rsidRPr="00203173">
        <w:rPr>
          <w:szCs w:val="24"/>
          <w:lang w:val="en-US"/>
        </w:rPr>
        <w:t>bugetului</w:t>
      </w:r>
      <w:proofErr w:type="spellEnd"/>
      <w:r w:rsidRPr="00203173">
        <w:rPr>
          <w:szCs w:val="24"/>
          <w:lang w:val="en-US"/>
        </w:rPr>
        <w:t xml:space="preserve"> local, </w:t>
      </w:r>
      <w:proofErr w:type="spellStart"/>
      <w:r w:rsidRPr="00203173">
        <w:rPr>
          <w:szCs w:val="24"/>
          <w:lang w:val="en-US"/>
        </w:rPr>
        <w:t>în</w:t>
      </w:r>
      <w:proofErr w:type="spellEnd"/>
      <w:r w:rsidRPr="00203173">
        <w:rPr>
          <w:szCs w:val="24"/>
          <w:lang w:val="en-US"/>
        </w:rPr>
        <w:t xml:space="preserve"> </w:t>
      </w:r>
      <w:proofErr w:type="spellStart"/>
      <w:r w:rsidRPr="00203173">
        <w:rPr>
          <w:szCs w:val="24"/>
          <w:lang w:val="en-US"/>
        </w:rPr>
        <w:t>baza</w:t>
      </w:r>
      <w:proofErr w:type="spellEnd"/>
      <w:r w:rsidRPr="00203173">
        <w:rPr>
          <w:szCs w:val="24"/>
          <w:lang w:val="en-US"/>
        </w:rPr>
        <w:t xml:space="preserve"> </w:t>
      </w:r>
      <w:proofErr w:type="spellStart"/>
      <w:r w:rsidRPr="00203173">
        <w:rPr>
          <w:szCs w:val="24"/>
          <w:lang w:val="en-US"/>
        </w:rPr>
        <w:t>Legii</w:t>
      </w:r>
      <w:proofErr w:type="spellEnd"/>
      <w:r w:rsidRPr="00203173">
        <w:rPr>
          <w:szCs w:val="24"/>
          <w:lang w:val="en-US"/>
        </w:rPr>
        <w:t xml:space="preserve"> </w:t>
      </w:r>
      <w:proofErr w:type="spellStart"/>
      <w:r w:rsidRPr="00203173">
        <w:rPr>
          <w:szCs w:val="24"/>
          <w:lang w:val="en-US"/>
        </w:rPr>
        <w:t>bugetului</w:t>
      </w:r>
      <w:proofErr w:type="spellEnd"/>
      <w:r w:rsidRPr="00203173">
        <w:rPr>
          <w:szCs w:val="24"/>
          <w:lang w:val="en-US"/>
        </w:rPr>
        <w:t xml:space="preserve"> de stat </w:t>
      </w:r>
      <w:proofErr w:type="spellStart"/>
      <w:r w:rsidRPr="00203173">
        <w:rPr>
          <w:szCs w:val="24"/>
          <w:lang w:val="en-US"/>
        </w:rPr>
        <w:t>pentru</w:t>
      </w:r>
      <w:proofErr w:type="spellEnd"/>
      <w:r w:rsidRPr="00203173">
        <w:rPr>
          <w:szCs w:val="24"/>
          <w:lang w:val="en-US"/>
        </w:rPr>
        <w:t xml:space="preserve"> </w:t>
      </w:r>
      <w:proofErr w:type="spellStart"/>
      <w:r w:rsidRPr="00203173">
        <w:rPr>
          <w:szCs w:val="24"/>
          <w:lang w:val="en-US"/>
        </w:rPr>
        <w:t>anul</w:t>
      </w:r>
      <w:proofErr w:type="spellEnd"/>
      <w:r w:rsidRPr="00203173">
        <w:rPr>
          <w:szCs w:val="24"/>
          <w:lang w:val="en-US"/>
        </w:rPr>
        <w:t xml:space="preserve"> 202</w:t>
      </w:r>
      <w:r>
        <w:rPr>
          <w:szCs w:val="24"/>
          <w:lang w:val="en-US"/>
        </w:rPr>
        <w:t>5</w:t>
      </w:r>
      <w:r w:rsidRPr="00203173">
        <w:rPr>
          <w:szCs w:val="24"/>
          <w:lang w:val="en-US"/>
        </w:rPr>
        <w:t xml:space="preserve"> nr.</w:t>
      </w:r>
      <w:r>
        <w:rPr>
          <w:szCs w:val="24"/>
          <w:lang w:val="en-US"/>
        </w:rPr>
        <w:t>310</w:t>
      </w:r>
      <w:r w:rsidRPr="00203173">
        <w:rPr>
          <w:szCs w:val="24"/>
          <w:lang w:val="en-US"/>
        </w:rPr>
        <w:t>/202</w:t>
      </w:r>
      <w:r>
        <w:rPr>
          <w:szCs w:val="24"/>
          <w:lang w:val="en-US"/>
        </w:rPr>
        <w:t>4,</w:t>
      </w:r>
      <w:r w:rsidRPr="00203173">
        <w:rPr>
          <w:szCs w:val="24"/>
          <w:lang w:val="en-US"/>
        </w:rPr>
        <w:t xml:space="preserve"> </w:t>
      </w:r>
      <w:proofErr w:type="spellStart"/>
      <w:r w:rsidRPr="00203173">
        <w:rPr>
          <w:szCs w:val="24"/>
          <w:lang w:val="en-US"/>
        </w:rPr>
        <w:t>în</w:t>
      </w:r>
      <w:proofErr w:type="spellEnd"/>
      <w:r w:rsidRPr="00203173">
        <w:rPr>
          <w:szCs w:val="24"/>
          <w:lang w:val="en-US"/>
        </w:rPr>
        <w:t xml:space="preserve"> </w:t>
      </w:r>
      <w:proofErr w:type="spellStart"/>
      <w:r w:rsidRPr="00203173">
        <w:rPr>
          <w:szCs w:val="24"/>
          <w:lang w:val="en-US"/>
        </w:rPr>
        <w:t>conformitate</w:t>
      </w:r>
      <w:proofErr w:type="spellEnd"/>
      <w:r w:rsidRPr="00203173">
        <w:rPr>
          <w:szCs w:val="24"/>
          <w:lang w:val="en-US"/>
        </w:rPr>
        <w:t xml:space="preserve"> cu </w:t>
      </w:r>
      <w:proofErr w:type="spellStart"/>
      <w:r w:rsidRPr="00203173">
        <w:rPr>
          <w:szCs w:val="24"/>
          <w:lang w:val="en-US"/>
        </w:rPr>
        <w:t>prevederile</w:t>
      </w:r>
      <w:proofErr w:type="spellEnd"/>
      <w:r w:rsidRPr="00203173">
        <w:rPr>
          <w:szCs w:val="24"/>
          <w:lang w:val="en-US"/>
        </w:rPr>
        <w:t xml:space="preserve"> art.24 al </w:t>
      </w:r>
      <w:proofErr w:type="spellStart"/>
      <w:r w:rsidRPr="00203173">
        <w:rPr>
          <w:szCs w:val="24"/>
          <w:lang w:val="en-US"/>
        </w:rPr>
        <w:t>Legii</w:t>
      </w:r>
      <w:proofErr w:type="spellEnd"/>
      <w:r w:rsidRPr="00203173">
        <w:rPr>
          <w:szCs w:val="24"/>
          <w:lang w:val="en-US"/>
        </w:rPr>
        <w:t xml:space="preserve"> </w:t>
      </w:r>
      <w:proofErr w:type="spellStart"/>
      <w:r w:rsidRPr="00203173">
        <w:rPr>
          <w:szCs w:val="24"/>
          <w:lang w:val="en-US"/>
        </w:rPr>
        <w:t>privind</w:t>
      </w:r>
      <w:proofErr w:type="spellEnd"/>
      <w:r w:rsidRPr="00203173">
        <w:rPr>
          <w:szCs w:val="24"/>
          <w:lang w:val="en-US"/>
        </w:rPr>
        <w:t xml:space="preserve"> </w:t>
      </w:r>
      <w:proofErr w:type="spellStart"/>
      <w:r w:rsidRPr="00203173">
        <w:rPr>
          <w:szCs w:val="24"/>
          <w:lang w:val="en-US"/>
        </w:rPr>
        <w:t>finanţele</w:t>
      </w:r>
      <w:proofErr w:type="spellEnd"/>
      <w:r w:rsidRPr="00203173">
        <w:rPr>
          <w:szCs w:val="24"/>
          <w:lang w:val="en-US"/>
        </w:rPr>
        <w:t xml:space="preserve"> </w:t>
      </w:r>
      <w:proofErr w:type="spellStart"/>
      <w:r w:rsidRPr="00203173">
        <w:rPr>
          <w:szCs w:val="24"/>
          <w:lang w:val="en-US"/>
        </w:rPr>
        <w:t>publice</w:t>
      </w:r>
      <w:proofErr w:type="spellEnd"/>
      <w:r w:rsidRPr="00203173">
        <w:rPr>
          <w:szCs w:val="24"/>
          <w:lang w:val="en-US"/>
        </w:rPr>
        <w:t xml:space="preserve"> locale </w:t>
      </w:r>
      <w:proofErr w:type="spellStart"/>
      <w:r w:rsidRPr="00203173">
        <w:rPr>
          <w:szCs w:val="24"/>
          <w:lang w:val="en-US"/>
        </w:rPr>
        <w:t>nr</w:t>
      </w:r>
      <w:proofErr w:type="spellEnd"/>
      <w:r w:rsidRPr="00203173">
        <w:rPr>
          <w:szCs w:val="24"/>
          <w:lang w:val="en-US"/>
        </w:rPr>
        <w:t>. 397 din 16.10.2003</w:t>
      </w:r>
      <w:r w:rsidRPr="00776A13">
        <w:rPr>
          <w:szCs w:val="24"/>
          <w:lang w:val="en-US"/>
        </w:rPr>
        <w:t>,</w:t>
      </w:r>
      <w:r w:rsidRPr="00203173">
        <w:rPr>
          <w:szCs w:val="24"/>
          <w:lang w:val="en-US"/>
        </w:rPr>
        <w:t xml:space="preserve"> </w:t>
      </w:r>
      <w:proofErr w:type="spellStart"/>
      <w:r w:rsidRPr="00203173">
        <w:rPr>
          <w:szCs w:val="24"/>
          <w:lang w:val="en-US"/>
        </w:rPr>
        <w:t>modificările</w:t>
      </w:r>
      <w:proofErr w:type="spellEnd"/>
      <w:r w:rsidRPr="00203173">
        <w:rPr>
          <w:szCs w:val="24"/>
          <w:lang w:val="en-US"/>
        </w:rPr>
        <w:t xml:space="preserve"> </w:t>
      </w:r>
      <w:proofErr w:type="spellStart"/>
      <w:r w:rsidRPr="00203173">
        <w:rPr>
          <w:szCs w:val="24"/>
          <w:lang w:val="en-US"/>
        </w:rPr>
        <w:t>în</w:t>
      </w:r>
      <w:proofErr w:type="spellEnd"/>
      <w:r w:rsidRPr="00203173">
        <w:rPr>
          <w:szCs w:val="24"/>
          <w:lang w:val="en-US"/>
        </w:rPr>
        <w:t xml:space="preserve"> </w:t>
      </w:r>
      <w:proofErr w:type="spellStart"/>
      <w:r w:rsidRPr="00203173">
        <w:rPr>
          <w:szCs w:val="24"/>
          <w:lang w:val="en-US"/>
        </w:rPr>
        <w:t>vigoare</w:t>
      </w:r>
      <w:proofErr w:type="spellEnd"/>
      <w:r w:rsidRPr="00203173">
        <w:rPr>
          <w:szCs w:val="24"/>
          <w:lang w:val="en-US"/>
        </w:rPr>
        <w:t>,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avizul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pozitiv</w:t>
      </w:r>
      <w:proofErr w:type="spellEnd"/>
      <w:r>
        <w:rPr>
          <w:szCs w:val="24"/>
          <w:lang w:val="en-US"/>
        </w:rPr>
        <w:t xml:space="preserve"> nr.01 al </w:t>
      </w:r>
      <w:proofErr w:type="spellStart"/>
      <w:r>
        <w:rPr>
          <w:szCs w:val="24"/>
          <w:lang w:val="en-US"/>
        </w:rPr>
        <w:t>comisiei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economie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buget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şi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finanţe</w:t>
      </w:r>
      <w:proofErr w:type="spellEnd"/>
      <w:r>
        <w:rPr>
          <w:szCs w:val="24"/>
          <w:lang w:val="en-US"/>
        </w:rPr>
        <w:t xml:space="preserve"> din 26.11.2025,</w:t>
      </w:r>
      <w:r w:rsidRPr="00203173">
        <w:rPr>
          <w:szCs w:val="24"/>
          <w:lang w:val="en-US"/>
        </w:rPr>
        <w:t xml:space="preserve"> </w:t>
      </w:r>
      <w:proofErr w:type="spellStart"/>
      <w:r w:rsidRPr="00203173">
        <w:rPr>
          <w:szCs w:val="24"/>
          <w:lang w:val="en-US"/>
        </w:rPr>
        <w:t>Consiliul</w:t>
      </w:r>
      <w:proofErr w:type="spellEnd"/>
      <w:r w:rsidRPr="00203173">
        <w:rPr>
          <w:szCs w:val="24"/>
          <w:lang w:val="en-US"/>
        </w:rPr>
        <w:t xml:space="preserve"> </w:t>
      </w:r>
      <w:proofErr w:type="gramStart"/>
      <w:r w:rsidRPr="00203173">
        <w:rPr>
          <w:szCs w:val="24"/>
          <w:lang w:val="en-US"/>
        </w:rPr>
        <w:t xml:space="preserve">local  </w:t>
      </w:r>
      <w:proofErr w:type="spellStart"/>
      <w:r w:rsidRPr="00776A13">
        <w:rPr>
          <w:szCs w:val="24"/>
          <w:lang w:val="en-US"/>
        </w:rPr>
        <w:t>Bîrlădeni</w:t>
      </w:r>
      <w:proofErr w:type="spellEnd"/>
      <w:proofErr w:type="gramEnd"/>
    </w:p>
    <w:p w:rsidR="00BF5AF7" w:rsidRDefault="00BF5AF7" w:rsidP="00BF5AF7">
      <w:pPr>
        <w:jc w:val="center"/>
        <w:rPr>
          <w:b/>
          <w:sz w:val="28"/>
          <w:szCs w:val="28"/>
          <w:lang w:val="ro-RO"/>
        </w:rPr>
      </w:pPr>
      <w:r w:rsidRPr="008F6B75">
        <w:rPr>
          <w:b/>
          <w:sz w:val="28"/>
          <w:szCs w:val="28"/>
          <w:lang w:val="en-US"/>
        </w:rPr>
        <w:t>D E C I D E:</w:t>
      </w:r>
    </w:p>
    <w:p w:rsidR="00BF5AF7" w:rsidRDefault="00BF5AF7" w:rsidP="00BF5AF7">
      <w:pPr>
        <w:pStyle w:val="a3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256054">
        <w:rPr>
          <w:lang w:val="ro-RO"/>
        </w:rPr>
        <w:t>Se modifică Decizia consiliului local Bîrlădeni nr. 0</w:t>
      </w:r>
      <w:r>
        <w:rPr>
          <w:lang w:val="ro-RO"/>
        </w:rPr>
        <w:t>4</w:t>
      </w:r>
      <w:r w:rsidRPr="00256054">
        <w:rPr>
          <w:lang w:val="ro-RO"/>
        </w:rPr>
        <w:t>/0</w:t>
      </w:r>
      <w:r>
        <w:rPr>
          <w:lang w:val="ro-RO"/>
        </w:rPr>
        <w:t>5</w:t>
      </w:r>
      <w:r w:rsidRPr="00256054">
        <w:rPr>
          <w:lang w:val="ro-RO"/>
        </w:rPr>
        <w:t xml:space="preserve"> din </w:t>
      </w:r>
      <w:r>
        <w:rPr>
          <w:lang w:val="ro-RO"/>
        </w:rPr>
        <w:t>9</w:t>
      </w:r>
      <w:r w:rsidRPr="00256054">
        <w:rPr>
          <w:lang w:val="ro-RO"/>
        </w:rPr>
        <w:t xml:space="preserve"> decembrie 202</w:t>
      </w:r>
      <w:r>
        <w:rPr>
          <w:lang w:val="ro-RO"/>
        </w:rPr>
        <w:t>4</w:t>
      </w:r>
      <w:r w:rsidRPr="00256054">
        <w:rPr>
          <w:lang w:val="ro-RO"/>
        </w:rPr>
        <w:t xml:space="preserve"> ”Cu privire la aprobarea bugetului local Bîrlădeni pentru 202</w:t>
      </w:r>
      <w:r>
        <w:rPr>
          <w:lang w:val="ro-RO"/>
        </w:rPr>
        <w:t>5</w:t>
      </w:r>
      <w:r w:rsidRPr="00256054">
        <w:rPr>
          <w:lang w:val="ro-RO"/>
        </w:rPr>
        <w:t>”,  cu modificările operate prin  Decizia nr</w:t>
      </w:r>
      <w:r>
        <w:rPr>
          <w:lang w:val="ro-RO"/>
        </w:rPr>
        <w:t>.06 /01  din 26 noiembrie 2025</w:t>
      </w:r>
      <w:r w:rsidRPr="00256054">
        <w:rPr>
          <w:lang w:val="ro-RO"/>
        </w:rPr>
        <w:t xml:space="preserve"> </w:t>
      </w:r>
      <w:r>
        <w:rPr>
          <w:lang w:val="ro-RO"/>
        </w:rPr>
        <w:t>,după</w:t>
      </w:r>
      <w:r w:rsidRPr="00256054">
        <w:rPr>
          <w:lang w:val="ro-RO"/>
        </w:rPr>
        <w:t xml:space="preserve">  cum urmează</w:t>
      </w:r>
      <w:r>
        <w:rPr>
          <w:lang w:val="ro-RO"/>
        </w:rPr>
        <w:t>:</w:t>
      </w:r>
    </w:p>
    <w:p w:rsidR="00BF5AF7" w:rsidRPr="003E52D7" w:rsidRDefault="00BF5AF7" w:rsidP="00BF5AF7">
      <w:pPr>
        <w:pStyle w:val="a3"/>
        <w:jc w:val="both"/>
        <w:rPr>
          <w:lang w:val="ro-RO"/>
        </w:rPr>
      </w:pPr>
    </w:p>
    <w:p w:rsidR="00BF5AF7" w:rsidRDefault="00BF5AF7" w:rsidP="00BF5AF7">
      <w:pPr>
        <w:numPr>
          <w:ilvl w:val="1"/>
          <w:numId w:val="2"/>
        </w:numPr>
        <w:spacing w:after="200" w:line="276" w:lineRule="auto"/>
        <w:contextualSpacing/>
        <w:jc w:val="both"/>
        <w:rPr>
          <w:lang w:val="ro-RO"/>
        </w:rPr>
      </w:pPr>
      <w:r>
        <w:rPr>
          <w:lang w:val="ro-RO"/>
        </w:rPr>
        <w:t xml:space="preserve">Se prezintă </w:t>
      </w:r>
      <w:r w:rsidRPr="003E52D7">
        <w:rPr>
          <w:lang w:val="ro-RO"/>
        </w:rPr>
        <w:t>în redacţie nouă Anexa nr.</w:t>
      </w:r>
      <w:r>
        <w:rPr>
          <w:lang w:val="ro-RO"/>
        </w:rPr>
        <w:t>1</w:t>
      </w:r>
      <w:r w:rsidRPr="003E52D7">
        <w:rPr>
          <w:lang w:val="ro-RO"/>
        </w:rPr>
        <w:t xml:space="preserve"> la Decizia consiliului local Bîrlădeni nr. 0</w:t>
      </w:r>
      <w:r>
        <w:rPr>
          <w:lang w:val="ro-RO"/>
        </w:rPr>
        <w:t>4</w:t>
      </w:r>
      <w:r w:rsidRPr="003E52D7">
        <w:rPr>
          <w:lang w:val="ro-RO"/>
        </w:rPr>
        <w:t>/0</w:t>
      </w:r>
      <w:r>
        <w:rPr>
          <w:lang w:val="ro-RO"/>
        </w:rPr>
        <w:t>5</w:t>
      </w:r>
      <w:r w:rsidRPr="003E52D7">
        <w:rPr>
          <w:lang w:val="ro-RO"/>
        </w:rPr>
        <w:t xml:space="preserve">  din </w:t>
      </w:r>
      <w:r>
        <w:rPr>
          <w:lang w:val="ro-RO"/>
        </w:rPr>
        <w:t>9</w:t>
      </w:r>
      <w:r w:rsidRPr="003E52D7">
        <w:rPr>
          <w:lang w:val="ro-RO"/>
        </w:rPr>
        <w:t xml:space="preserve"> decembrie 202</w:t>
      </w:r>
      <w:r>
        <w:rPr>
          <w:lang w:val="ro-RO"/>
        </w:rPr>
        <w:t>4</w:t>
      </w:r>
      <w:r w:rsidRPr="003E52D7">
        <w:rPr>
          <w:lang w:val="ro-RO"/>
        </w:rPr>
        <w:t xml:space="preserve"> cu privire la aprobarea bugetului local Bîrlădeni pentru anul 202</w:t>
      </w:r>
      <w:r>
        <w:rPr>
          <w:lang w:val="ro-RO"/>
        </w:rPr>
        <w:t>5</w:t>
      </w:r>
      <w:r w:rsidRPr="003E52D7">
        <w:rPr>
          <w:lang w:val="ro-RO"/>
        </w:rPr>
        <w:t>, conform Anexei Nr.1 la  prezenta decizie</w:t>
      </w:r>
      <w:r>
        <w:rPr>
          <w:lang w:val="ro-RO"/>
        </w:rPr>
        <w:t>;</w:t>
      </w:r>
    </w:p>
    <w:p w:rsidR="00BF5AF7" w:rsidRDefault="00BF5AF7" w:rsidP="00BF5AF7">
      <w:pPr>
        <w:ind w:left="765"/>
        <w:contextualSpacing/>
        <w:jc w:val="both"/>
        <w:rPr>
          <w:lang w:val="ro-RO"/>
        </w:rPr>
      </w:pPr>
    </w:p>
    <w:p w:rsidR="00BF5AF7" w:rsidRPr="00DB17F7" w:rsidRDefault="00BF5AF7" w:rsidP="00BF5AF7">
      <w:pPr>
        <w:numPr>
          <w:ilvl w:val="1"/>
          <w:numId w:val="2"/>
        </w:numPr>
        <w:spacing w:after="200" w:line="276" w:lineRule="auto"/>
        <w:contextualSpacing/>
        <w:jc w:val="both"/>
        <w:rPr>
          <w:lang w:val="ro-RO"/>
        </w:rPr>
      </w:pPr>
      <w:bookmarkStart w:id="0" w:name="_Hlk174967740"/>
      <w:bookmarkStart w:id="1" w:name="_Hlk197338769"/>
      <w:r>
        <w:rPr>
          <w:lang w:val="ro-RO"/>
        </w:rPr>
        <w:t xml:space="preserve">Se prezintă </w:t>
      </w:r>
      <w:r w:rsidRPr="003E52D7">
        <w:rPr>
          <w:lang w:val="ro-RO"/>
        </w:rPr>
        <w:t>în redacţie nouă Anexa nr.</w:t>
      </w:r>
      <w:r>
        <w:rPr>
          <w:lang w:val="ro-RO"/>
        </w:rPr>
        <w:t>3</w:t>
      </w:r>
      <w:r w:rsidRPr="003E52D7">
        <w:rPr>
          <w:lang w:val="ro-RO"/>
        </w:rPr>
        <w:t xml:space="preserve"> la Decizia consiliului local Bîrlădeni nr. 0</w:t>
      </w:r>
      <w:r>
        <w:rPr>
          <w:lang w:val="ro-RO"/>
        </w:rPr>
        <w:t>4</w:t>
      </w:r>
      <w:r w:rsidRPr="003E52D7">
        <w:rPr>
          <w:lang w:val="ro-RO"/>
        </w:rPr>
        <w:t>/0</w:t>
      </w:r>
      <w:r>
        <w:rPr>
          <w:lang w:val="ro-RO"/>
        </w:rPr>
        <w:t>5</w:t>
      </w:r>
      <w:r w:rsidRPr="003E52D7">
        <w:rPr>
          <w:lang w:val="ro-RO"/>
        </w:rPr>
        <w:t xml:space="preserve">  din </w:t>
      </w:r>
      <w:r>
        <w:rPr>
          <w:lang w:val="ro-RO"/>
        </w:rPr>
        <w:t>9</w:t>
      </w:r>
      <w:r w:rsidRPr="003E52D7">
        <w:rPr>
          <w:lang w:val="ro-RO"/>
        </w:rPr>
        <w:t xml:space="preserve"> decembrie 202</w:t>
      </w:r>
      <w:r>
        <w:rPr>
          <w:lang w:val="ro-RO"/>
        </w:rPr>
        <w:t>4</w:t>
      </w:r>
      <w:r w:rsidRPr="003E52D7">
        <w:rPr>
          <w:lang w:val="ro-RO"/>
        </w:rPr>
        <w:t xml:space="preserve"> cu privire la aprobarea bugetului local Bîrlădeni pentru anul 202</w:t>
      </w:r>
      <w:r>
        <w:rPr>
          <w:lang w:val="ro-RO"/>
        </w:rPr>
        <w:t>5</w:t>
      </w:r>
      <w:r w:rsidRPr="003E52D7">
        <w:rPr>
          <w:lang w:val="ro-RO"/>
        </w:rPr>
        <w:t>, conform Anexei Nr.</w:t>
      </w:r>
      <w:r>
        <w:rPr>
          <w:lang w:val="ro-RO"/>
        </w:rPr>
        <w:t>2</w:t>
      </w:r>
      <w:r w:rsidRPr="003E52D7">
        <w:rPr>
          <w:lang w:val="ro-RO"/>
        </w:rPr>
        <w:t xml:space="preserve"> la  prezenta </w:t>
      </w:r>
      <w:bookmarkEnd w:id="0"/>
      <w:r>
        <w:rPr>
          <w:lang w:val="ro-RO"/>
        </w:rPr>
        <w:t xml:space="preserve"> decizie;</w:t>
      </w:r>
    </w:p>
    <w:bookmarkEnd w:id="1"/>
    <w:p w:rsidR="00BF5AF7" w:rsidRPr="003B5D94" w:rsidRDefault="00BF5AF7" w:rsidP="00BF5AF7">
      <w:pPr>
        <w:contextualSpacing/>
        <w:jc w:val="both"/>
        <w:rPr>
          <w:lang w:val="ro-RO"/>
        </w:rPr>
      </w:pPr>
    </w:p>
    <w:p w:rsidR="00BF5AF7" w:rsidRPr="008F6B75" w:rsidRDefault="00BF5AF7" w:rsidP="00BF5AF7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</w:rPr>
      </w:pPr>
      <w:proofErr w:type="spellStart"/>
      <w:r w:rsidRPr="008F6B75">
        <w:rPr>
          <w:b/>
        </w:rPr>
        <w:t>Pentru</w:t>
      </w:r>
      <w:proofErr w:type="spellEnd"/>
      <w:r w:rsidRPr="008F6B75">
        <w:rPr>
          <w:b/>
        </w:rPr>
        <w:t xml:space="preserve"> </w:t>
      </w:r>
      <w:proofErr w:type="spellStart"/>
      <w:r w:rsidRPr="008F6B75">
        <w:rPr>
          <w:b/>
        </w:rPr>
        <w:t>îndeplinirea</w:t>
      </w:r>
      <w:proofErr w:type="spellEnd"/>
      <w:r w:rsidRPr="008F6B75">
        <w:rPr>
          <w:b/>
        </w:rPr>
        <w:t xml:space="preserve"> </w:t>
      </w:r>
      <w:proofErr w:type="spellStart"/>
      <w:r w:rsidRPr="008F6B75">
        <w:rPr>
          <w:b/>
        </w:rPr>
        <w:t>prezentei</w:t>
      </w:r>
      <w:proofErr w:type="spellEnd"/>
      <w:r w:rsidRPr="008F6B75">
        <w:rPr>
          <w:b/>
        </w:rPr>
        <w:t xml:space="preserve"> </w:t>
      </w:r>
      <w:proofErr w:type="spellStart"/>
      <w:r w:rsidRPr="008F6B75">
        <w:rPr>
          <w:b/>
        </w:rPr>
        <w:t>decizii</w:t>
      </w:r>
      <w:proofErr w:type="spellEnd"/>
      <w:r w:rsidRPr="008F6B75">
        <w:rPr>
          <w:b/>
        </w:rPr>
        <w:t xml:space="preserve"> se </w:t>
      </w:r>
      <w:proofErr w:type="spellStart"/>
      <w:r w:rsidRPr="008F6B75">
        <w:rPr>
          <w:b/>
        </w:rPr>
        <w:t>desemnează</w:t>
      </w:r>
      <w:proofErr w:type="spellEnd"/>
      <w:r w:rsidRPr="008F6B75">
        <w:rPr>
          <w:b/>
        </w:rPr>
        <w:t xml:space="preserve"> </w:t>
      </w:r>
      <w:proofErr w:type="spellStart"/>
      <w:r w:rsidRPr="008F6B75">
        <w:rPr>
          <w:b/>
        </w:rPr>
        <w:t>responsabil</w:t>
      </w:r>
      <w:proofErr w:type="spellEnd"/>
      <w:r w:rsidRPr="008F6B75">
        <w:rPr>
          <w:b/>
        </w:rPr>
        <w:t xml:space="preserve"> </w:t>
      </w:r>
      <w:proofErr w:type="spellStart"/>
      <w:r w:rsidRPr="008F6B75">
        <w:rPr>
          <w:b/>
        </w:rPr>
        <w:t>Contabilul-şef</w:t>
      </w:r>
      <w:proofErr w:type="spellEnd"/>
      <w:r w:rsidRPr="008F6B75">
        <w:rPr>
          <w:b/>
        </w:rPr>
        <w:t xml:space="preserve"> al </w:t>
      </w:r>
      <w:proofErr w:type="spellStart"/>
      <w:r w:rsidRPr="008F6B75">
        <w:rPr>
          <w:b/>
        </w:rPr>
        <w:t>primăriei</w:t>
      </w:r>
      <w:proofErr w:type="spellEnd"/>
    </w:p>
    <w:p w:rsidR="00BF5AF7" w:rsidRPr="008F6B75" w:rsidRDefault="00BF5AF7" w:rsidP="00BF5AF7">
      <w:pPr>
        <w:pStyle w:val="a3"/>
        <w:jc w:val="both"/>
        <w:rPr>
          <w:b/>
        </w:rPr>
      </w:pPr>
      <w:r w:rsidRPr="008F6B75">
        <w:rPr>
          <w:b/>
        </w:rPr>
        <w:t xml:space="preserve"> D-</w:t>
      </w:r>
      <w:proofErr w:type="spellStart"/>
      <w:r w:rsidRPr="008F6B75">
        <w:rPr>
          <w:b/>
        </w:rPr>
        <w:t>na</w:t>
      </w:r>
      <w:proofErr w:type="spellEnd"/>
      <w:r w:rsidRPr="008F6B75">
        <w:rPr>
          <w:b/>
        </w:rPr>
        <w:t xml:space="preserve"> </w:t>
      </w:r>
      <w:proofErr w:type="spellStart"/>
      <w:r w:rsidRPr="008F6B75">
        <w:rPr>
          <w:b/>
        </w:rPr>
        <w:t>Grușevschi</w:t>
      </w:r>
      <w:proofErr w:type="spellEnd"/>
      <w:r w:rsidRPr="008F6B75">
        <w:rPr>
          <w:b/>
        </w:rPr>
        <w:t xml:space="preserve"> </w:t>
      </w:r>
      <w:proofErr w:type="spellStart"/>
      <w:r w:rsidRPr="008F6B75">
        <w:rPr>
          <w:b/>
        </w:rPr>
        <w:t>Ludmila</w:t>
      </w:r>
      <w:proofErr w:type="spellEnd"/>
      <w:r w:rsidRPr="008F6B75">
        <w:rPr>
          <w:b/>
        </w:rPr>
        <w:t>.</w:t>
      </w:r>
    </w:p>
    <w:p w:rsidR="00BF5AF7" w:rsidRPr="008F6B75" w:rsidRDefault="00BF5AF7" w:rsidP="00BF5AF7">
      <w:pPr>
        <w:pStyle w:val="a3"/>
        <w:jc w:val="both"/>
        <w:rPr>
          <w:b/>
        </w:rPr>
      </w:pPr>
    </w:p>
    <w:p w:rsidR="00BF5AF7" w:rsidRPr="008F6B75" w:rsidRDefault="00BF5AF7" w:rsidP="00BF5AF7">
      <w:pPr>
        <w:ind w:left="360"/>
        <w:jc w:val="both"/>
        <w:rPr>
          <w:b/>
          <w:lang w:val="en-US"/>
        </w:rPr>
      </w:pPr>
      <w:proofErr w:type="gramStart"/>
      <w:r w:rsidRPr="008F6B75">
        <w:rPr>
          <w:b/>
          <w:lang w:val="en-US"/>
        </w:rPr>
        <w:t>3.Prezenta</w:t>
      </w:r>
      <w:proofErr w:type="gramEnd"/>
      <w:r w:rsidRPr="008F6B75">
        <w:rPr>
          <w:b/>
          <w:lang w:val="en-US"/>
        </w:rPr>
        <w:t xml:space="preserve"> </w:t>
      </w:r>
      <w:proofErr w:type="spellStart"/>
      <w:r w:rsidRPr="008F6B75">
        <w:rPr>
          <w:b/>
          <w:lang w:val="en-US"/>
        </w:rPr>
        <w:t>decizie</w:t>
      </w:r>
      <w:proofErr w:type="spellEnd"/>
      <w:r w:rsidRPr="008F6B75">
        <w:rPr>
          <w:b/>
          <w:lang w:val="en-US"/>
        </w:rPr>
        <w:t xml:space="preserve"> </w:t>
      </w:r>
      <w:proofErr w:type="spellStart"/>
      <w:r w:rsidRPr="008F6B75">
        <w:rPr>
          <w:b/>
          <w:lang w:val="en-US"/>
        </w:rPr>
        <w:t>intră</w:t>
      </w:r>
      <w:proofErr w:type="spellEnd"/>
      <w:r w:rsidRPr="008F6B75">
        <w:rPr>
          <w:b/>
          <w:lang w:val="en-US"/>
        </w:rPr>
        <w:t xml:space="preserve"> </w:t>
      </w:r>
      <w:proofErr w:type="spellStart"/>
      <w:r w:rsidRPr="008F6B75">
        <w:rPr>
          <w:b/>
          <w:lang w:val="en-US"/>
        </w:rPr>
        <w:t>în</w:t>
      </w:r>
      <w:proofErr w:type="spellEnd"/>
      <w:r w:rsidRPr="008F6B75">
        <w:rPr>
          <w:b/>
          <w:lang w:val="en-US"/>
        </w:rPr>
        <w:t xml:space="preserve"> </w:t>
      </w:r>
      <w:proofErr w:type="spellStart"/>
      <w:r w:rsidRPr="008F6B75">
        <w:rPr>
          <w:b/>
          <w:lang w:val="en-US"/>
        </w:rPr>
        <w:t>vigoare</w:t>
      </w:r>
      <w:proofErr w:type="spellEnd"/>
      <w:r w:rsidRPr="008F6B75">
        <w:rPr>
          <w:b/>
          <w:lang w:val="en-US"/>
        </w:rPr>
        <w:t xml:space="preserve"> din data </w:t>
      </w:r>
      <w:proofErr w:type="spellStart"/>
      <w:r w:rsidRPr="008F6B75">
        <w:rPr>
          <w:b/>
          <w:lang w:val="en-US"/>
        </w:rPr>
        <w:t>publicării</w:t>
      </w:r>
      <w:proofErr w:type="spellEnd"/>
      <w:r w:rsidRPr="008F6B75">
        <w:rPr>
          <w:b/>
          <w:lang w:val="en-US"/>
        </w:rPr>
        <w:t xml:space="preserve"> </w:t>
      </w:r>
      <w:proofErr w:type="spellStart"/>
      <w:r w:rsidRPr="008F6B75">
        <w:rPr>
          <w:b/>
          <w:lang w:val="en-US"/>
        </w:rPr>
        <w:t>în</w:t>
      </w:r>
      <w:proofErr w:type="spellEnd"/>
      <w:r w:rsidRPr="008F6B75">
        <w:rPr>
          <w:b/>
          <w:lang w:val="en-US"/>
        </w:rPr>
        <w:t xml:space="preserve"> </w:t>
      </w:r>
      <w:proofErr w:type="spellStart"/>
      <w:r w:rsidRPr="008F6B75">
        <w:rPr>
          <w:b/>
          <w:lang w:val="en-US"/>
        </w:rPr>
        <w:t>Registrul</w:t>
      </w:r>
      <w:proofErr w:type="spellEnd"/>
      <w:r w:rsidRPr="008F6B75">
        <w:rPr>
          <w:b/>
          <w:lang w:val="en-US"/>
        </w:rPr>
        <w:t xml:space="preserve"> </w:t>
      </w:r>
      <w:proofErr w:type="spellStart"/>
      <w:r w:rsidRPr="008F6B75">
        <w:rPr>
          <w:b/>
          <w:lang w:val="en-US"/>
        </w:rPr>
        <w:t>Actelor</w:t>
      </w:r>
      <w:proofErr w:type="spellEnd"/>
      <w:r w:rsidRPr="008F6B75">
        <w:rPr>
          <w:b/>
          <w:lang w:val="en-US"/>
        </w:rPr>
        <w:t xml:space="preserve"> Locale</w:t>
      </w:r>
      <w:r w:rsidRPr="008F6B75">
        <w:rPr>
          <w:b/>
          <w:i/>
          <w:lang w:val="en-US"/>
        </w:rPr>
        <w:t xml:space="preserve">              </w:t>
      </w:r>
    </w:p>
    <w:p w:rsidR="00BF5AF7" w:rsidRPr="009716EB" w:rsidRDefault="00BF5AF7" w:rsidP="00BF5AF7">
      <w:pPr>
        <w:rPr>
          <w:iCs/>
          <w:sz w:val="28"/>
          <w:szCs w:val="28"/>
          <w:lang w:val="en-US"/>
        </w:rPr>
      </w:pPr>
      <w:r w:rsidRPr="00256054">
        <w:rPr>
          <w:i/>
          <w:lang w:val="en-US"/>
        </w:rPr>
        <w:t xml:space="preserve">                                             </w:t>
      </w:r>
      <w:r>
        <w:rPr>
          <w:iCs/>
          <w:sz w:val="28"/>
          <w:szCs w:val="28"/>
          <w:lang w:val="en-US"/>
        </w:rPr>
        <w:t xml:space="preserve">             </w:t>
      </w:r>
    </w:p>
    <w:p w:rsidR="00BF5AF7" w:rsidRPr="00534A89" w:rsidRDefault="00BF5AF7" w:rsidP="00BF5AF7">
      <w:pPr>
        <w:jc w:val="center"/>
        <w:rPr>
          <w:b/>
          <w:i/>
          <w:sz w:val="28"/>
          <w:szCs w:val="28"/>
          <w:lang w:val="en-US"/>
        </w:rPr>
      </w:pPr>
    </w:p>
    <w:p w:rsidR="00BF5AF7" w:rsidRPr="00534A89" w:rsidRDefault="00BF5AF7" w:rsidP="00BF5AF7">
      <w:pPr>
        <w:rPr>
          <w:b/>
          <w:i/>
          <w:lang w:val="en-US"/>
        </w:rPr>
      </w:pPr>
      <w:r w:rsidRPr="00534A89">
        <w:rPr>
          <w:b/>
          <w:iCs/>
          <w:lang w:val="en-US"/>
        </w:rPr>
        <w:t xml:space="preserve">              </w:t>
      </w:r>
      <w:proofErr w:type="spellStart"/>
      <w:r w:rsidRPr="00534A89">
        <w:rPr>
          <w:b/>
          <w:iCs/>
          <w:lang w:val="en-US"/>
        </w:rPr>
        <w:t>Președintele</w:t>
      </w:r>
      <w:proofErr w:type="spellEnd"/>
      <w:r w:rsidRPr="00534A89">
        <w:rPr>
          <w:b/>
          <w:iCs/>
          <w:lang w:val="en-US"/>
        </w:rPr>
        <w:t xml:space="preserve"> </w:t>
      </w:r>
      <w:proofErr w:type="spellStart"/>
      <w:r w:rsidRPr="00534A89">
        <w:rPr>
          <w:b/>
          <w:iCs/>
          <w:lang w:val="en-US"/>
        </w:rPr>
        <w:t>ședinței</w:t>
      </w:r>
      <w:proofErr w:type="spellEnd"/>
      <w:r w:rsidRPr="00534A89">
        <w:rPr>
          <w:b/>
          <w:iCs/>
          <w:lang w:val="en-US"/>
        </w:rPr>
        <w:t xml:space="preserve">                                                  </w:t>
      </w:r>
      <w:r>
        <w:rPr>
          <w:b/>
          <w:iCs/>
          <w:lang w:val="en-US"/>
        </w:rPr>
        <w:t xml:space="preserve">              </w:t>
      </w:r>
      <w:r w:rsidRPr="00534A89">
        <w:rPr>
          <w:b/>
          <w:iCs/>
          <w:lang w:val="en-US"/>
        </w:rPr>
        <w:t xml:space="preserve">                                                                                                         </w:t>
      </w:r>
    </w:p>
    <w:p w:rsidR="00BF5AF7" w:rsidRPr="00534A89" w:rsidRDefault="00BF5AF7" w:rsidP="00BF5AF7">
      <w:pPr>
        <w:jc w:val="both"/>
        <w:rPr>
          <w:b/>
          <w:lang w:val="en-US"/>
        </w:rPr>
      </w:pPr>
      <w:r w:rsidRPr="00534A89">
        <w:rPr>
          <w:b/>
          <w:i/>
          <w:lang w:val="en-US"/>
        </w:rPr>
        <w:t xml:space="preserve">                                                                                    </w:t>
      </w:r>
    </w:p>
    <w:p w:rsidR="00BF5AF7" w:rsidRPr="00534A89" w:rsidRDefault="00BF5AF7" w:rsidP="00BF5AF7">
      <w:pPr>
        <w:jc w:val="both"/>
        <w:rPr>
          <w:b/>
          <w:i/>
          <w:sz w:val="28"/>
          <w:szCs w:val="28"/>
          <w:lang w:val="en-US"/>
        </w:rPr>
      </w:pPr>
      <w:r w:rsidRPr="00534A89">
        <w:rPr>
          <w:b/>
          <w:iCs/>
          <w:lang w:val="en-US"/>
        </w:rPr>
        <w:t xml:space="preserve">              </w:t>
      </w:r>
      <w:proofErr w:type="spellStart"/>
      <w:r w:rsidRPr="00534A89">
        <w:rPr>
          <w:b/>
          <w:iCs/>
          <w:lang w:val="en-US"/>
        </w:rPr>
        <w:t>Secretarul</w:t>
      </w:r>
      <w:proofErr w:type="spellEnd"/>
      <w:r w:rsidRPr="00534A89">
        <w:rPr>
          <w:b/>
          <w:iCs/>
          <w:lang w:val="en-US"/>
        </w:rPr>
        <w:t xml:space="preserve"> </w:t>
      </w:r>
      <w:proofErr w:type="spellStart"/>
      <w:r w:rsidRPr="00534A89">
        <w:rPr>
          <w:b/>
          <w:iCs/>
          <w:lang w:val="en-US"/>
        </w:rPr>
        <w:t>consiliului</w:t>
      </w:r>
      <w:proofErr w:type="spellEnd"/>
      <w:r w:rsidRPr="00534A89">
        <w:rPr>
          <w:b/>
          <w:iCs/>
          <w:lang w:val="en-US"/>
        </w:rPr>
        <w:t xml:space="preserve">                                                                   </w:t>
      </w:r>
      <w:proofErr w:type="spellStart"/>
      <w:r w:rsidRPr="00534A89">
        <w:rPr>
          <w:b/>
          <w:iCs/>
          <w:lang w:val="en-US"/>
        </w:rPr>
        <w:t>Oprea</w:t>
      </w:r>
      <w:proofErr w:type="spellEnd"/>
      <w:r w:rsidRPr="00534A89">
        <w:rPr>
          <w:b/>
          <w:iCs/>
          <w:lang w:val="en-US"/>
        </w:rPr>
        <w:t xml:space="preserve"> Nina</w:t>
      </w:r>
    </w:p>
    <w:p w:rsidR="00BF5AF7" w:rsidRDefault="00BF5AF7" w:rsidP="00BF5AF7">
      <w:pPr>
        <w:pStyle w:val="a5"/>
        <w:jc w:val="center"/>
        <w:rPr>
          <w:b/>
          <w:bCs/>
          <w:i/>
          <w:szCs w:val="24"/>
          <w:lang w:val="en-US"/>
        </w:rPr>
      </w:pPr>
    </w:p>
    <w:p w:rsidR="00BF5AF7" w:rsidRDefault="00BF5AF7" w:rsidP="00BF5AF7">
      <w:pPr>
        <w:pStyle w:val="a5"/>
        <w:jc w:val="center"/>
        <w:rPr>
          <w:b/>
          <w:bCs/>
          <w:i/>
          <w:szCs w:val="24"/>
          <w:lang w:val="en-US"/>
        </w:rPr>
      </w:pPr>
    </w:p>
    <w:p w:rsidR="00BF5AF7" w:rsidRDefault="00BF5AF7" w:rsidP="00BF5AF7">
      <w:pPr>
        <w:pStyle w:val="a5"/>
        <w:jc w:val="center"/>
        <w:rPr>
          <w:b/>
          <w:bCs/>
          <w:i/>
          <w:szCs w:val="24"/>
          <w:lang w:val="en-US"/>
        </w:rPr>
      </w:pPr>
    </w:p>
    <w:p w:rsidR="00BF5AF7" w:rsidRDefault="00BF5AF7" w:rsidP="00BF5AF7">
      <w:pPr>
        <w:pStyle w:val="a5"/>
        <w:jc w:val="center"/>
        <w:rPr>
          <w:b/>
          <w:bCs/>
          <w:i/>
          <w:szCs w:val="24"/>
          <w:lang w:val="en-US"/>
        </w:rPr>
      </w:pPr>
    </w:p>
    <w:p w:rsidR="00BF5AF7" w:rsidRDefault="00BF5AF7" w:rsidP="00BF5AF7">
      <w:pPr>
        <w:pStyle w:val="a5"/>
        <w:jc w:val="center"/>
        <w:rPr>
          <w:b/>
          <w:bCs/>
          <w:i/>
          <w:szCs w:val="24"/>
          <w:lang w:val="en-US"/>
        </w:rPr>
      </w:pPr>
    </w:p>
    <w:p w:rsidR="00831F7B" w:rsidRDefault="00831F7B">
      <w:pPr>
        <w:rPr>
          <w:lang w:val="en-US"/>
        </w:rPr>
      </w:pPr>
    </w:p>
    <w:p w:rsidR="00D27ABC" w:rsidRDefault="00D27ABC">
      <w:pPr>
        <w:rPr>
          <w:lang w:val="en-US"/>
        </w:rPr>
      </w:pPr>
    </w:p>
    <w:p w:rsidR="00D27ABC" w:rsidRDefault="00D27ABC">
      <w:pPr>
        <w:rPr>
          <w:lang w:val="en-US"/>
        </w:rPr>
      </w:pPr>
    </w:p>
    <w:p w:rsidR="00D27ABC" w:rsidRDefault="00D27ABC" w:rsidP="00D27ABC">
      <w:pPr>
        <w:pStyle w:val="a5"/>
        <w:jc w:val="center"/>
        <w:rPr>
          <w:b/>
          <w:bCs/>
          <w:i/>
          <w:szCs w:val="24"/>
          <w:lang w:val="en-US"/>
        </w:rPr>
      </w:pPr>
    </w:p>
    <w:p w:rsidR="00D27ABC" w:rsidRPr="00FD38CF" w:rsidRDefault="00D27ABC" w:rsidP="00D27ABC">
      <w:pPr>
        <w:pStyle w:val="a5"/>
        <w:rPr>
          <w:b/>
          <w:bCs/>
          <w:i/>
          <w:szCs w:val="24"/>
          <w:lang w:val="en-US"/>
        </w:rPr>
      </w:pPr>
      <w:bookmarkStart w:id="2" w:name="_Hlk174967063"/>
      <w:r>
        <w:rPr>
          <w:b/>
          <w:bCs/>
          <w:i/>
          <w:szCs w:val="24"/>
          <w:lang w:val="en-US"/>
        </w:rPr>
        <w:t xml:space="preserve">                                                                                                                                       </w:t>
      </w:r>
      <w:proofErr w:type="spellStart"/>
      <w:r w:rsidRPr="00FD38CF">
        <w:rPr>
          <w:b/>
          <w:bCs/>
          <w:i/>
          <w:szCs w:val="24"/>
          <w:lang w:val="en-US"/>
        </w:rPr>
        <w:t>Anexa</w:t>
      </w:r>
      <w:proofErr w:type="spellEnd"/>
      <w:r w:rsidRPr="00FD38CF">
        <w:rPr>
          <w:b/>
          <w:bCs/>
          <w:i/>
          <w:szCs w:val="24"/>
          <w:lang w:val="en-US"/>
        </w:rPr>
        <w:t xml:space="preserve"> nr.1</w:t>
      </w:r>
    </w:p>
    <w:p w:rsidR="00D27ABC" w:rsidRPr="00474DB0" w:rsidRDefault="00D27ABC" w:rsidP="00D27ABC">
      <w:pPr>
        <w:pStyle w:val="a5"/>
        <w:jc w:val="right"/>
        <w:rPr>
          <w:i/>
          <w:szCs w:val="24"/>
          <w:lang w:val="en-US"/>
        </w:rPr>
      </w:pPr>
      <w:proofErr w:type="gramStart"/>
      <w:r w:rsidRPr="00474DB0">
        <w:rPr>
          <w:i/>
          <w:szCs w:val="24"/>
          <w:lang w:val="en-US"/>
        </w:rPr>
        <w:t>la</w:t>
      </w:r>
      <w:proofErr w:type="gramEnd"/>
      <w:r w:rsidRPr="00474DB0">
        <w:rPr>
          <w:i/>
          <w:szCs w:val="24"/>
          <w:lang w:val="en-US"/>
        </w:rPr>
        <w:t xml:space="preserve"> </w:t>
      </w:r>
      <w:proofErr w:type="spellStart"/>
      <w:r w:rsidRPr="00474DB0">
        <w:rPr>
          <w:i/>
          <w:szCs w:val="24"/>
          <w:lang w:val="en-US"/>
        </w:rPr>
        <w:t>decizia</w:t>
      </w:r>
      <w:proofErr w:type="spellEnd"/>
      <w:r w:rsidRPr="00474DB0">
        <w:rPr>
          <w:i/>
          <w:szCs w:val="24"/>
          <w:lang w:val="en-US"/>
        </w:rPr>
        <w:t xml:space="preserve"> </w:t>
      </w:r>
      <w:proofErr w:type="spellStart"/>
      <w:r w:rsidRPr="00474DB0">
        <w:rPr>
          <w:i/>
          <w:szCs w:val="24"/>
          <w:lang w:val="en-US"/>
        </w:rPr>
        <w:t>Consiliului</w:t>
      </w:r>
      <w:proofErr w:type="spellEnd"/>
      <w:r w:rsidRPr="00474DB0">
        <w:rPr>
          <w:i/>
          <w:szCs w:val="24"/>
          <w:lang w:val="en-US"/>
        </w:rPr>
        <w:t xml:space="preserve"> local </w:t>
      </w:r>
      <w:proofErr w:type="spellStart"/>
      <w:r w:rsidRPr="00474DB0">
        <w:rPr>
          <w:i/>
          <w:szCs w:val="24"/>
          <w:lang w:val="en-US"/>
        </w:rPr>
        <w:t>Bîrlădeni</w:t>
      </w:r>
      <w:proofErr w:type="spellEnd"/>
    </w:p>
    <w:p w:rsidR="00D27ABC" w:rsidRPr="00474DB0" w:rsidRDefault="00D27ABC" w:rsidP="00D27ABC">
      <w:pPr>
        <w:pStyle w:val="a5"/>
        <w:jc w:val="right"/>
        <w:rPr>
          <w:i/>
          <w:szCs w:val="24"/>
          <w:lang w:val="en-US"/>
        </w:rPr>
      </w:pPr>
      <w:r>
        <w:rPr>
          <w:i/>
          <w:szCs w:val="24"/>
          <w:lang w:val="en-US"/>
        </w:rPr>
        <w:t>nr.06 /01</w:t>
      </w:r>
      <w:r w:rsidRPr="00474DB0">
        <w:rPr>
          <w:i/>
          <w:szCs w:val="24"/>
          <w:lang w:val="en-US"/>
        </w:rPr>
        <w:t xml:space="preserve"> din </w:t>
      </w:r>
      <w:r>
        <w:rPr>
          <w:i/>
          <w:szCs w:val="24"/>
          <w:lang w:val="en-US"/>
        </w:rPr>
        <w:t xml:space="preserve">26.11. </w:t>
      </w:r>
      <w:r w:rsidRPr="00474DB0">
        <w:rPr>
          <w:i/>
          <w:szCs w:val="24"/>
          <w:lang w:val="en-US"/>
        </w:rPr>
        <w:t xml:space="preserve"> 202</w:t>
      </w:r>
      <w:r>
        <w:rPr>
          <w:i/>
          <w:szCs w:val="24"/>
          <w:lang w:val="en-US"/>
        </w:rPr>
        <w:t>5</w:t>
      </w:r>
    </w:p>
    <w:p w:rsidR="00D27ABC" w:rsidRPr="00FD38CF" w:rsidRDefault="00D27ABC" w:rsidP="00D27ABC">
      <w:pPr>
        <w:pStyle w:val="a5"/>
        <w:jc w:val="right"/>
        <w:rPr>
          <w:b/>
          <w:bCs/>
          <w:i/>
          <w:szCs w:val="24"/>
          <w:lang w:val="en-US"/>
        </w:rPr>
      </w:pPr>
      <w:proofErr w:type="spellStart"/>
      <w:r w:rsidRPr="00FD38CF">
        <w:rPr>
          <w:b/>
          <w:bCs/>
          <w:i/>
          <w:szCs w:val="24"/>
          <w:lang w:val="en-US"/>
        </w:rPr>
        <w:t>Anexa</w:t>
      </w:r>
      <w:proofErr w:type="spellEnd"/>
      <w:r w:rsidRPr="00FD38CF">
        <w:rPr>
          <w:b/>
          <w:bCs/>
          <w:i/>
          <w:szCs w:val="24"/>
          <w:lang w:val="en-US"/>
        </w:rPr>
        <w:t xml:space="preserve"> nr.1</w:t>
      </w:r>
    </w:p>
    <w:p w:rsidR="00D27ABC" w:rsidRPr="00474DB0" w:rsidRDefault="00D27ABC" w:rsidP="00D27ABC">
      <w:pPr>
        <w:pStyle w:val="a5"/>
        <w:jc w:val="right"/>
        <w:rPr>
          <w:i/>
          <w:szCs w:val="24"/>
          <w:lang w:val="en-US"/>
        </w:rPr>
      </w:pPr>
      <w:proofErr w:type="gramStart"/>
      <w:r w:rsidRPr="00474DB0">
        <w:rPr>
          <w:i/>
          <w:szCs w:val="24"/>
          <w:lang w:val="en-US"/>
        </w:rPr>
        <w:t>la</w:t>
      </w:r>
      <w:proofErr w:type="gramEnd"/>
      <w:r w:rsidRPr="00474DB0">
        <w:rPr>
          <w:i/>
          <w:szCs w:val="24"/>
          <w:lang w:val="en-US"/>
        </w:rPr>
        <w:t xml:space="preserve"> </w:t>
      </w:r>
      <w:proofErr w:type="spellStart"/>
      <w:r w:rsidRPr="00474DB0">
        <w:rPr>
          <w:i/>
          <w:szCs w:val="24"/>
          <w:lang w:val="en-US"/>
        </w:rPr>
        <w:t>decizia</w:t>
      </w:r>
      <w:proofErr w:type="spellEnd"/>
      <w:r w:rsidRPr="00474DB0">
        <w:rPr>
          <w:i/>
          <w:szCs w:val="24"/>
          <w:lang w:val="en-US"/>
        </w:rPr>
        <w:t xml:space="preserve"> </w:t>
      </w:r>
      <w:proofErr w:type="spellStart"/>
      <w:r w:rsidRPr="00474DB0">
        <w:rPr>
          <w:i/>
          <w:szCs w:val="24"/>
          <w:lang w:val="en-US"/>
        </w:rPr>
        <w:t>Consiliului</w:t>
      </w:r>
      <w:proofErr w:type="spellEnd"/>
      <w:r w:rsidRPr="00474DB0">
        <w:rPr>
          <w:i/>
          <w:szCs w:val="24"/>
          <w:lang w:val="en-US"/>
        </w:rPr>
        <w:t xml:space="preserve"> local </w:t>
      </w:r>
      <w:proofErr w:type="spellStart"/>
      <w:r w:rsidRPr="00474DB0">
        <w:rPr>
          <w:i/>
          <w:szCs w:val="24"/>
          <w:lang w:val="en-US"/>
        </w:rPr>
        <w:t>Bîrlădeni</w:t>
      </w:r>
      <w:proofErr w:type="spellEnd"/>
    </w:p>
    <w:p w:rsidR="00D27ABC" w:rsidRPr="00136016" w:rsidRDefault="00D27ABC" w:rsidP="00D27ABC">
      <w:pPr>
        <w:pStyle w:val="a5"/>
        <w:jc w:val="right"/>
        <w:rPr>
          <w:i/>
          <w:sz w:val="28"/>
          <w:szCs w:val="28"/>
          <w:lang w:val="en-US"/>
        </w:rPr>
      </w:pPr>
      <w:proofErr w:type="spellStart"/>
      <w:proofErr w:type="gramStart"/>
      <w:r w:rsidRPr="00474DB0">
        <w:rPr>
          <w:i/>
          <w:szCs w:val="24"/>
          <w:lang w:val="en-US"/>
        </w:rPr>
        <w:t>nr</w:t>
      </w:r>
      <w:proofErr w:type="spellEnd"/>
      <w:proofErr w:type="gramEnd"/>
      <w:r w:rsidRPr="00474DB0">
        <w:rPr>
          <w:i/>
          <w:szCs w:val="24"/>
          <w:lang w:val="en-US"/>
        </w:rPr>
        <w:t>. 0</w:t>
      </w:r>
      <w:r>
        <w:rPr>
          <w:i/>
          <w:szCs w:val="24"/>
          <w:lang w:val="en-US"/>
        </w:rPr>
        <w:t>4</w:t>
      </w:r>
      <w:r w:rsidRPr="00474DB0">
        <w:rPr>
          <w:i/>
          <w:szCs w:val="24"/>
          <w:lang w:val="en-US"/>
        </w:rPr>
        <w:t>/0</w:t>
      </w:r>
      <w:r>
        <w:rPr>
          <w:i/>
          <w:szCs w:val="24"/>
          <w:lang w:val="en-US"/>
        </w:rPr>
        <w:t xml:space="preserve">5 </w:t>
      </w:r>
      <w:r w:rsidRPr="00474DB0">
        <w:rPr>
          <w:i/>
          <w:szCs w:val="24"/>
          <w:lang w:val="en-US"/>
        </w:rPr>
        <w:t xml:space="preserve">din </w:t>
      </w:r>
      <w:r>
        <w:rPr>
          <w:i/>
          <w:szCs w:val="24"/>
          <w:lang w:val="en-US"/>
        </w:rPr>
        <w:t>09</w:t>
      </w:r>
      <w:r w:rsidRPr="00474DB0">
        <w:rPr>
          <w:i/>
          <w:szCs w:val="24"/>
          <w:lang w:val="en-US"/>
        </w:rPr>
        <w:t xml:space="preserve"> </w:t>
      </w:r>
      <w:proofErr w:type="spellStart"/>
      <w:r w:rsidRPr="00474DB0">
        <w:rPr>
          <w:i/>
          <w:szCs w:val="24"/>
          <w:lang w:val="en-US"/>
        </w:rPr>
        <w:t>decembrie</w:t>
      </w:r>
      <w:proofErr w:type="spellEnd"/>
      <w:r w:rsidRPr="00474DB0">
        <w:rPr>
          <w:i/>
          <w:szCs w:val="24"/>
          <w:lang w:val="en-US"/>
        </w:rPr>
        <w:t xml:space="preserve"> 202</w:t>
      </w:r>
      <w:r>
        <w:rPr>
          <w:i/>
          <w:szCs w:val="24"/>
          <w:lang w:val="en-US"/>
        </w:rPr>
        <w:t>4</w:t>
      </w:r>
    </w:p>
    <w:tbl>
      <w:tblPr>
        <w:tblW w:w="9409" w:type="dxa"/>
        <w:jc w:val="center"/>
        <w:tblLook w:val="04A0" w:firstRow="1" w:lastRow="0" w:firstColumn="1" w:lastColumn="0" w:noHBand="0" w:noVBand="1"/>
      </w:tblPr>
      <w:tblGrid>
        <w:gridCol w:w="6110"/>
        <w:gridCol w:w="1315"/>
        <w:gridCol w:w="1984"/>
      </w:tblGrid>
      <w:tr w:rsidR="00D27ABC" w:rsidRPr="00776A13" w:rsidTr="00352698">
        <w:trPr>
          <w:trHeight w:val="315"/>
          <w:jc w:val="center"/>
        </w:trPr>
        <w:tc>
          <w:tcPr>
            <w:tcW w:w="94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27ABC" w:rsidRDefault="00D27ABC" w:rsidP="00352698">
            <w:pPr>
              <w:pStyle w:val="a5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bookmarkStart w:id="3" w:name="_Hlk188461613"/>
          </w:p>
          <w:p w:rsidR="00D27ABC" w:rsidRDefault="00D27ABC" w:rsidP="00352698">
            <w:pPr>
              <w:pStyle w:val="a5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Indicatorii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generali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sursele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finan</w:t>
            </w:r>
            <w:r w:rsidRPr="00136016"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en-US"/>
              </w:rPr>
              <w:t>ţ</w:t>
            </w:r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are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bugetului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local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Bîrlădeni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pe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anul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2025</w:t>
            </w:r>
          </w:p>
          <w:p w:rsidR="00D27ABC" w:rsidRDefault="00D27ABC" w:rsidP="00352698">
            <w:pPr>
              <w:pStyle w:val="a5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27ABC" w:rsidRPr="00136016" w:rsidRDefault="00D27ABC" w:rsidP="00352698">
            <w:pPr>
              <w:pStyle w:val="a5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D27ABC" w:rsidRPr="007F6E4F" w:rsidTr="00352698">
        <w:trPr>
          <w:trHeight w:val="630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3F3F3F"/>
                <w:szCs w:val="24"/>
              </w:rPr>
            </w:pPr>
            <w:proofErr w:type="spellStart"/>
            <w:r w:rsidRPr="007F6E4F">
              <w:rPr>
                <w:b/>
                <w:bCs/>
                <w:color w:val="3F3F3F"/>
                <w:szCs w:val="24"/>
              </w:rPr>
              <w:t>Denumirea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3F3F3F"/>
                <w:szCs w:val="24"/>
              </w:rPr>
            </w:pPr>
            <w:proofErr w:type="spellStart"/>
            <w:r w:rsidRPr="007F6E4F">
              <w:rPr>
                <w:b/>
                <w:bCs/>
                <w:color w:val="3F3F3F"/>
                <w:szCs w:val="24"/>
              </w:rPr>
              <w:t>Cod</w:t>
            </w:r>
            <w:proofErr w:type="spellEnd"/>
            <w:r w:rsidRPr="007F6E4F">
              <w:rPr>
                <w:b/>
                <w:bCs/>
                <w:color w:val="3F3F3F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bCs/>
                <w:color w:val="3F3F3F"/>
                <w:szCs w:val="24"/>
              </w:rPr>
              <w:t>Eco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3F3F3F"/>
                <w:szCs w:val="24"/>
              </w:rPr>
            </w:pPr>
            <w:proofErr w:type="spellStart"/>
            <w:r w:rsidRPr="007F6E4F">
              <w:rPr>
                <w:b/>
                <w:bCs/>
                <w:color w:val="3F3F3F"/>
                <w:szCs w:val="24"/>
              </w:rPr>
              <w:t>Suma</w:t>
            </w:r>
            <w:proofErr w:type="spellEnd"/>
            <w:r w:rsidRPr="007F6E4F">
              <w:rPr>
                <w:b/>
                <w:bCs/>
                <w:color w:val="3F3F3F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3F3F3F"/>
                <w:szCs w:val="24"/>
              </w:rPr>
              <w:t>mii</w:t>
            </w:r>
            <w:proofErr w:type="spellEnd"/>
            <w:r w:rsidRPr="007F6E4F">
              <w:rPr>
                <w:b/>
                <w:bCs/>
                <w:color w:val="3F3F3F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bCs/>
                <w:color w:val="3F3F3F"/>
                <w:szCs w:val="24"/>
              </w:rPr>
              <w:t>lei</w:t>
            </w:r>
            <w:proofErr w:type="spellEnd"/>
          </w:p>
        </w:tc>
      </w:tr>
      <w:tr w:rsidR="00D27ABC" w:rsidRPr="007F6E4F" w:rsidTr="00352698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I. VENITURI,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377742" w:rsidRDefault="00D27ABC" w:rsidP="00352698">
            <w:pPr>
              <w:pStyle w:val="a5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 xml:space="preserve">        10973,8</w:t>
            </w:r>
          </w:p>
        </w:tc>
      </w:tr>
      <w:tr w:rsidR="00D27ABC" w:rsidRPr="00377742" w:rsidTr="00352698">
        <w:trPr>
          <w:trHeight w:val="34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7F6E4F">
              <w:rPr>
                <w:b/>
                <w:bCs/>
                <w:color w:val="000000"/>
                <w:szCs w:val="24"/>
                <w:lang w:val="en-US"/>
              </w:rPr>
              <w:t>inclusiv</w:t>
            </w:r>
            <w:proofErr w:type="spellEnd"/>
            <w:r w:rsidRPr="007F6E4F"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/>
                <w:bCs/>
                <w:color w:val="000000"/>
                <w:szCs w:val="24"/>
                <w:lang w:val="en-US"/>
              </w:rPr>
              <w:t>transferuri</w:t>
            </w:r>
            <w:proofErr w:type="spellEnd"/>
            <w:r w:rsidRPr="007F6E4F">
              <w:rPr>
                <w:b/>
                <w:bCs/>
                <w:color w:val="000000"/>
                <w:szCs w:val="24"/>
                <w:lang w:val="en-US"/>
              </w:rPr>
              <w:t xml:space="preserve"> de la </w:t>
            </w:r>
            <w:proofErr w:type="spellStart"/>
            <w:r w:rsidRPr="007F6E4F">
              <w:rPr>
                <w:b/>
                <w:bCs/>
                <w:color w:val="000000"/>
                <w:szCs w:val="24"/>
                <w:lang w:val="en-US"/>
              </w:rPr>
              <w:t>bugetul</w:t>
            </w:r>
            <w:proofErr w:type="spellEnd"/>
            <w:r w:rsidRPr="007F6E4F">
              <w:rPr>
                <w:b/>
                <w:bCs/>
                <w:color w:val="000000"/>
                <w:szCs w:val="24"/>
                <w:lang w:val="en-US"/>
              </w:rPr>
              <w:t xml:space="preserve"> de stat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6804,6</w:t>
            </w:r>
          </w:p>
        </w:tc>
      </w:tr>
      <w:tr w:rsidR="00D27ABC" w:rsidRPr="007F6E4F" w:rsidTr="00352698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II. CHELTUIELI,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2+3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377742" w:rsidRDefault="00D27ABC" w:rsidP="00352698">
            <w:pPr>
              <w:pStyle w:val="a5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 xml:space="preserve">        14358.0</w:t>
            </w:r>
          </w:p>
        </w:tc>
      </w:tr>
      <w:tr w:rsidR="00D27ABC" w:rsidRPr="007F6E4F" w:rsidTr="00352698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Inclusiv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: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Cheltuieli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recurente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377742" w:rsidRDefault="00D27ABC" w:rsidP="00352698">
            <w:pPr>
              <w:pStyle w:val="a5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 xml:space="preserve">        9962,9</w:t>
            </w:r>
          </w:p>
        </w:tc>
      </w:tr>
      <w:tr w:rsidR="00D27ABC" w:rsidRPr="00377742" w:rsidTr="00352698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  <w:lang w:val="en-US"/>
              </w:rPr>
            </w:pPr>
            <w:r w:rsidRPr="007F6E4F">
              <w:rPr>
                <w:b/>
                <w:bCs/>
                <w:color w:val="000000"/>
                <w:szCs w:val="24"/>
                <w:lang w:val="en-US"/>
              </w:rPr>
              <w:t xml:space="preserve">                          din care: </w:t>
            </w:r>
            <w:proofErr w:type="spellStart"/>
            <w:r w:rsidRPr="007F6E4F">
              <w:rPr>
                <w:b/>
                <w:bCs/>
                <w:color w:val="000000"/>
                <w:szCs w:val="24"/>
                <w:lang w:val="en-US"/>
              </w:rPr>
              <w:t>cheltuieli</w:t>
            </w:r>
            <w:proofErr w:type="spellEnd"/>
            <w:r w:rsidRPr="007F6E4F">
              <w:rPr>
                <w:b/>
                <w:bCs/>
                <w:color w:val="000000"/>
                <w:szCs w:val="24"/>
                <w:lang w:val="en-US"/>
              </w:rPr>
              <w:t xml:space="preserve"> de personal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  <w:lang w:val="en-US"/>
              </w:rPr>
            </w:pPr>
            <w:r w:rsidRPr="007F6E4F">
              <w:rPr>
                <w:b/>
                <w:bCs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6213,6</w:t>
            </w:r>
          </w:p>
        </w:tc>
      </w:tr>
      <w:tr w:rsidR="00D27ABC" w:rsidRPr="007F6E4F" w:rsidTr="00352698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  <w:lang w:val="en-US"/>
              </w:rPr>
              <w:t xml:space="preserve">               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Investiţii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capitale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în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613B81" w:rsidRDefault="00D27ABC" w:rsidP="00352698">
            <w:pPr>
              <w:pStyle w:val="a5"/>
              <w:rPr>
                <w:b/>
                <w:color w:val="000000"/>
                <w:szCs w:val="24"/>
                <w:lang w:val="ro-RO"/>
              </w:rPr>
            </w:pPr>
            <w:r>
              <w:rPr>
                <w:b/>
                <w:color w:val="000000"/>
                <w:szCs w:val="24"/>
                <w:lang w:val="ro-RO"/>
              </w:rPr>
              <w:t xml:space="preserve">         4395,1</w:t>
            </w:r>
          </w:p>
        </w:tc>
      </w:tr>
      <w:tr w:rsidR="00D27ABC" w:rsidRPr="007F6E4F" w:rsidTr="00352698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III. SOLD BUGETAR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1-(2+3)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D33C79" w:rsidRDefault="00D27ABC" w:rsidP="00352698">
            <w:pPr>
              <w:pStyle w:val="a5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-3384,2</w:t>
            </w:r>
          </w:p>
        </w:tc>
      </w:tr>
      <w:tr w:rsidR="00D27ABC" w:rsidRPr="007F6E4F" w:rsidTr="00352698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  <w:lang w:val="en-US"/>
              </w:rPr>
            </w:pPr>
            <w:r w:rsidRPr="007F6E4F">
              <w:rPr>
                <w:b/>
                <w:bCs/>
                <w:color w:val="000000"/>
                <w:szCs w:val="24"/>
                <w:lang w:val="en-US"/>
              </w:rPr>
              <w:t>IV. SURSELE DE FINANŢARE,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4+5+9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ABC" w:rsidRPr="00FA2051" w:rsidRDefault="00D27ABC" w:rsidP="00352698">
            <w:pPr>
              <w:pStyle w:val="a5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3384,2</w:t>
            </w:r>
          </w:p>
        </w:tc>
      </w:tr>
      <w:tr w:rsidR="00D27ABC" w:rsidRPr="00776A13" w:rsidTr="00352698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  <w:lang w:val="en-US"/>
              </w:rPr>
            </w:pPr>
            <w:r>
              <w:rPr>
                <w:b/>
                <w:bCs/>
                <w:color w:val="000000"/>
                <w:szCs w:val="24"/>
                <w:lang w:val="en-US"/>
              </w:rPr>
              <w:t xml:space="preserve">Inclusive conform 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clasificatiei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economice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>(k3)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BC" w:rsidRPr="00253C7B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BC" w:rsidRPr="00776A13" w:rsidRDefault="00D27ABC" w:rsidP="00352698">
            <w:pPr>
              <w:pStyle w:val="a5"/>
              <w:jc w:val="center"/>
              <w:rPr>
                <w:b/>
                <w:color w:val="000000"/>
                <w:szCs w:val="24"/>
                <w:lang w:val="en-US"/>
              </w:rPr>
            </w:pPr>
          </w:p>
        </w:tc>
      </w:tr>
      <w:tr w:rsidR="00D27ABC" w:rsidRPr="00253C7B" w:rsidTr="00352698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BC" w:rsidRDefault="00D27ABC" w:rsidP="00352698">
            <w:pPr>
              <w:pStyle w:val="a5"/>
              <w:rPr>
                <w:b/>
                <w:bCs/>
                <w:color w:val="000000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Actiuni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și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alte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forme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participare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în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capital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în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interiorul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țării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BC" w:rsidRPr="00253C7B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  <w:r>
              <w:rPr>
                <w:b/>
                <w:bCs/>
                <w:color w:val="000000"/>
                <w:szCs w:val="24"/>
                <w:lang w:val="en-US"/>
              </w:rPr>
              <w:t>415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BC" w:rsidRDefault="00D27ABC" w:rsidP="00352698">
            <w:pPr>
              <w:pStyle w:val="a5"/>
              <w:jc w:val="center"/>
              <w:rPr>
                <w:b/>
                <w:color w:val="000000"/>
                <w:szCs w:val="24"/>
              </w:rPr>
            </w:pPr>
          </w:p>
        </w:tc>
      </w:tr>
      <w:tr w:rsidR="00D27ABC" w:rsidRPr="00253C7B" w:rsidTr="00352698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BC" w:rsidRDefault="00D27ABC" w:rsidP="00352698">
            <w:pPr>
              <w:pStyle w:val="a5"/>
              <w:rPr>
                <w:b/>
                <w:bCs/>
                <w:color w:val="000000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Împrumuturi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recreditate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între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bugetul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 de stat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și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/>
              </w:rPr>
              <w:t>bugetele</w:t>
            </w:r>
            <w:proofErr w:type="spellEnd"/>
            <w:r>
              <w:rPr>
                <w:b/>
                <w:bCs/>
                <w:color w:val="000000"/>
                <w:szCs w:val="24"/>
                <w:lang w:val="en-US"/>
              </w:rPr>
              <w:t xml:space="preserve"> locale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BC" w:rsidRPr="00253C7B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  <w:r>
              <w:rPr>
                <w:b/>
                <w:bCs/>
                <w:color w:val="000000"/>
                <w:szCs w:val="24"/>
                <w:lang w:val="en-US"/>
              </w:rPr>
              <w:t>561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ABC" w:rsidRDefault="00D27ABC" w:rsidP="00352698">
            <w:pPr>
              <w:pStyle w:val="a5"/>
              <w:jc w:val="center"/>
              <w:rPr>
                <w:b/>
                <w:color w:val="000000"/>
                <w:szCs w:val="24"/>
              </w:rPr>
            </w:pPr>
          </w:p>
        </w:tc>
      </w:tr>
      <w:tr w:rsidR="00D27ABC" w:rsidRPr="007F6E4F" w:rsidTr="00352698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color w:val="000000"/>
                <w:szCs w:val="24"/>
                <w:lang w:val="en-US"/>
              </w:rPr>
            </w:pPr>
            <w:r w:rsidRPr="007F6E4F">
              <w:rPr>
                <w:color w:val="000000"/>
                <w:szCs w:val="24"/>
                <w:lang w:val="en-US"/>
              </w:rPr>
              <w:t xml:space="preserve">Sold </w:t>
            </w:r>
            <w:proofErr w:type="spellStart"/>
            <w:r w:rsidRPr="007F6E4F">
              <w:rPr>
                <w:color w:val="000000"/>
                <w:szCs w:val="24"/>
                <w:lang w:val="en-US"/>
              </w:rPr>
              <w:t>mijloace</w:t>
            </w:r>
            <w:proofErr w:type="spellEnd"/>
            <w:r w:rsidRPr="007F6E4F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color w:val="000000"/>
                <w:szCs w:val="24"/>
                <w:lang w:val="en-US"/>
              </w:rPr>
              <w:t>băneşti</w:t>
            </w:r>
            <w:proofErr w:type="spellEnd"/>
            <w:r w:rsidRPr="007F6E4F">
              <w:rPr>
                <w:color w:val="000000"/>
                <w:szCs w:val="24"/>
                <w:lang w:val="en-US"/>
              </w:rPr>
              <w:t xml:space="preserve"> la </w:t>
            </w:r>
            <w:proofErr w:type="spellStart"/>
            <w:r w:rsidRPr="007F6E4F">
              <w:rPr>
                <w:color w:val="000000"/>
                <w:szCs w:val="24"/>
                <w:lang w:val="en-US"/>
              </w:rPr>
              <w:t>începutul</w:t>
            </w:r>
            <w:proofErr w:type="spellEnd"/>
            <w:r w:rsidRPr="007F6E4F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color w:val="000000"/>
                <w:szCs w:val="24"/>
                <w:lang w:val="en-US"/>
              </w:rPr>
              <w:t>perioadei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910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7ABC" w:rsidRPr="00FA2051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3384,2</w:t>
            </w:r>
          </w:p>
        </w:tc>
      </w:tr>
      <w:tr w:rsidR="00D27ABC" w:rsidRPr="007F6E4F" w:rsidTr="00352698">
        <w:trPr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color w:val="000000"/>
                <w:szCs w:val="24"/>
                <w:lang w:val="en-US"/>
              </w:rPr>
            </w:pPr>
            <w:r w:rsidRPr="007F6E4F">
              <w:rPr>
                <w:color w:val="000000"/>
                <w:szCs w:val="24"/>
                <w:lang w:val="en-US"/>
              </w:rPr>
              <w:t xml:space="preserve">Sold </w:t>
            </w:r>
            <w:proofErr w:type="spellStart"/>
            <w:r w:rsidRPr="007F6E4F">
              <w:rPr>
                <w:color w:val="000000"/>
                <w:szCs w:val="24"/>
                <w:lang w:val="en-US"/>
              </w:rPr>
              <w:t>mijloace</w:t>
            </w:r>
            <w:proofErr w:type="spellEnd"/>
            <w:r w:rsidRPr="007F6E4F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color w:val="000000"/>
                <w:szCs w:val="24"/>
                <w:lang w:val="en-US"/>
              </w:rPr>
              <w:t>băneşti</w:t>
            </w:r>
            <w:proofErr w:type="spellEnd"/>
            <w:r w:rsidRPr="007F6E4F">
              <w:rPr>
                <w:color w:val="000000"/>
                <w:szCs w:val="24"/>
                <w:lang w:val="en-US"/>
              </w:rPr>
              <w:t xml:space="preserve"> la </w:t>
            </w:r>
            <w:proofErr w:type="spellStart"/>
            <w:r w:rsidRPr="007F6E4F">
              <w:rPr>
                <w:color w:val="000000"/>
                <w:szCs w:val="24"/>
                <w:lang w:val="en-US"/>
              </w:rPr>
              <w:t>sfîrşitul</w:t>
            </w:r>
            <w:proofErr w:type="spellEnd"/>
            <w:r w:rsidRPr="007F6E4F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color w:val="000000"/>
                <w:szCs w:val="24"/>
                <w:lang w:val="en-US"/>
              </w:rPr>
              <w:t>perioadei</w:t>
            </w:r>
            <w:proofErr w:type="spellEnd"/>
            <w:r w:rsidRPr="007F6E4F"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930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</w:p>
        </w:tc>
      </w:tr>
    </w:tbl>
    <w:p w:rsidR="00D27ABC" w:rsidRDefault="00D27ABC" w:rsidP="00D27ABC">
      <w:pPr>
        <w:pStyle w:val="a5"/>
        <w:jc w:val="right"/>
        <w:rPr>
          <w:b/>
          <w:bCs/>
          <w:i/>
          <w:szCs w:val="24"/>
          <w:lang w:val="en-US"/>
        </w:rPr>
      </w:pPr>
    </w:p>
    <w:bookmarkEnd w:id="2"/>
    <w:bookmarkEnd w:id="3"/>
    <w:p w:rsidR="00D27ABC" w:rsidRDefault="00D27ABC" w:rsidP="00D27ABC">
      <w:pPr>
        <w:pStyle w:val="a5"/>
        <w:jc w:val="right"/>
        <w:rPr>
          <w:b/>
          <w:bCs/>
          <w:i/>
          <w:szCs w:val="24"/>
          <w:lang w:val="en-US"/>
        </w:rPr>
      </w:pPr>
    </w:p>
    <w:p w:rsidR="00D27ABC" w:rsidRDefault="00D27ABC" w:rsidP="00D27ABC">
      <w:pPr>
        <w:pStyle w:val="a5"/>
        <w:jc w:val="right"/>
        <w:rPr>
          <w:b/>
          <w:bCs/>
          <w:i/>
          <w:szCs w:val="24"/>
          <w:lang w:val="en-US"/>
        </w:rPr>
      </w:pPr>
    </w:p>
    <w:p w:rsidR="00D27ABC" w:rsidRDefault="00D27ABC" w:rsidP="00D27ABC">
      <w:pPr>
        <w:pStyle w:val="a5"/>
        <w:jc w:val="right"/>
        <w:rPr>
          <w:b/>
          <w:bCs/>
          <w:i/>
          <w:szCs w:val="24"/>
          <w:lang w:val="en-US"/>
        </w:rPr>
      </w:pPr>
      <w:bookmarkStart w:id="4" w:name="_Hlk197337561"/>
      <w:proofErr w:type="spellStart"/>
      <w:r>
        <w:rPr>
          <w:b/>
          <w:bCs/>
          <w:i/>
          <w:szCs w:val="24"/>
          <w:lang w:val="en-US"/>
        </w:rPr>
        <w:t>Anexa</w:t>
      </w:r>
      <w:proofErr w:type="spellEnd"/>
      <w:r>
        <w:rPr>
          <w:b/>
          <w:bCs/>
          <w:i/>
          <w:szCs w:val="24"/>
          <w:lang w:val="en-US"/>
        </w:rPr>
        <w:t xml:space="preserve"> nr.2</w:t>
      </w:r>
    </w:p>
    <w:p w:rsidR="00D27ABC" w:rsidRPr="008B15D3" w:rsidRDefault="00D27ABC" w:rsidP="00D27ABC">
      <w:pPr>
        <w:jc w:val="right"/>
        <w:rPr>
          <w:i/>
          <w:lang w:val="en-US"/>
        </w:rPr>
      </w:pPr>
      <w:proofErr w:type="gramStart"/>
      <w:r w:rsidRPr="008B15D3">
        <w:rPr>
          <w:i/>
          <w:lang w:val="en-US"/>
        </w:rPr>
        <w:t>la</w:t>
      </w:r>
      <w:proofErr w:type="gramEnd"/>
      <w:r w:rsidRPr="008B15D3">
        <w:rPr>
          <w:i/>
          <w:lang w:val="en-US"/>
        </w:rPr>
        <w:t xml:space="preserve"> </w:t>
      </w:r>
      <w:proofErr w:type="spellStart"/>
      <w:r w:rsidRPr="008B15D3">
        <w:rPr>
          <w:i/>
          <w:lang w:val="en-US"/>
        </w:rPr>
        <w:t>decizia</w:t>
      </w:r>
      <w:proofErr w:type="spellEnd"/>
      <w:r w:rsidRPr="008B15D3">
        <w:rPr>
          <w:i/>
          <w:lang w:val="en-US"/>
        </w:rPr>
        <w:t xml:space="preserve"> </w:t>
      </w:r>
      <w:proofErr w:type="spellStart"/>
      <w:r w:rsidRPr="008B15D3">
        <w:rPr>
          <w:i/>
          <w:lang w:val="en-US"/>
        </w:rPr>
        <w:t>Consiliului</w:t>
      </w:r>
      <w:proofErr w:type="spellEnd"/>
      <w:r w:rsidRPr="008B15D3">
        <w:rPr>
          <w:i/>
          <w:lang w:val="en-US"/>
        </w:rPr>
        <w:t xml:space="preserve"> local </w:t>
      </w:r>
      <w:proofErr w:type="spellStart"/>
      <w:r w:rsidRPr="008B15D3">
        <w:rPr>
          <w:i/>
          <w:lang w:val="en-US"/>
        </w:rPr>
        <w:t>Bîrlădeni</w:t>
      </w:r>
      <w:proofErr w:type="spellEnd"/>
    </w:p>
    <w:p w:rsidR="00D27ABC" w:rsidRPr="008B15D3" w:rsidRDefault="00D27ABC" w:rsidP="00D27ABC">
      <w:pPr>
        <w:pStyle w:val="a5"/>
        <w:jc w:val="right"/>
        <w:rPr>
          <w:i/>
          <w:szCs w:val="24"/>
          <w:lang w:val="en-US"/>
        </w:rPr>
      </w:pPr>
      <w:proofErr w:type="spellStart"/>
      <w:proofErr w:type="gramStart"/>
      <w:r>
        <w:rPr>
          <w:i/>
          <w:szCs w:val="24"/>
          <w:lang w:val="en-US"/>
        </w:rPr>
        <w:t>nr</w:t>
      </w:r>
      <w:proofErr w:type="spellEnd"/>
      <w:proofErr w:type="gramEnd"/>
      <w:r>
        <w:rPr>
          <w:i/>
          <w:szCs w:val="24"/>
          <w:lang w:val="en-US"/>
        </w:rPr>
        <w:t xml:space="preserve">. </w:t>
      </w:r>
      <w:proofErr w:type="gramStart"/>
      <w:r>
        <w:rPr>
          <w:i/>
          <w:szCs w:val="24"/>
          <w:lang w:val="en-US"/>
        </w:rPr>
        <w:t>06/01 din 26.11.</w:t>
      </w:r>
      <w:proofErr w:type="gramEnd"/>
      <w:r>
        <w:rPr>
          <w:i/>
          <w:szCs w:val="24"/>
          <w:lang w:val="en-US"/>
        </w:rPr>
        <w:t xml:space="preserve"> 2025</w:t>
      </w:r>
    </w:p>
    <w:p w:rsidR="00D27ABC" w:rsidRPr="00A949BA" w:rsidRDefault="00D27ABC" w:rsidP="00D27ABC">
      <w:pPr>
        <w:pStyle w:val="a5"/>
        <w:jc w:val="right"/>
        <w:rPr>
          <w:iCs/>
          <w:szCs w:val="24"/>
          <w:lang w:val="en-US"/>
        </w:rPr>
      </w:pPr>
      <w:bookmarkStart w:id="5" w:name="_Hlk114057702"/>
      <w:bookmarkEnd w:id="4"/>
      <w:proofErr w:type="spellStart"/>
      <w:r w:rsidRPr="00A949BA">
        <w:rPr>
          <w:iCs/>
          <w:szCs w:val="24"/>
          <w:lang w:val="en-US"/>
        </w:rPr>
        <w:t>Anexa</w:t>
      </w:r>
      <w:proofErr w:type="spellEnd"/>
      <w:r w:rsidRPr="00A949BA">
        <w:rPr>
          <w:iCs/>
          <w:szCs w:val="24"/>
          <w:lang w:val="en-US"/>
        </w:rPr>
        <w:t xml:space="preserve"> nr.3</w:t>
      </w:r>
    </w:p>
    <w:p w:rsidR="00D27ABC" w:rsidRPr="009E67D7" w:rsidRDefault="00D27ABC" w:rsidP="00D27ABC">
      <w:pPr>
        <w:pStyle w:val="a5"/>
        <w:jc w:val="right"/>
        <w:rPr>
          <w:i/>
          <w:szCs w:val="24"/>
          <w:lang w:val="en-US"/>
        </w:rPr>
      </w:pPr>
      <w:bookmarkStart w:id="6" w:name="_Hlk114057806"/>
      <w:proofErr w:type="gramStart"/>
      <w:r w:rsidRPr="009E67D7">
        <w:rPr>
          <w:i/>
          <w:szCs w:val="24"/>
          <w:lang w:val="en-US"/>
        </w:rPr>
        <w:t>la</w:t>
      </w:r>
      <w:proofErr w:type="gramEnd"/>
      <w:r w:rsidRPr="009E67D7">
        <w:rPr>
          <w:i/>
          <w:szCs w:val="24"/>
          <w:lang w:val="en-US"/>
        </w:rPr>
        <w:t xml:space="preserve"> </w:t>
      </w:r>
      <w:proofErr w:type="spellStart"/>
      <w:r w:rsidRPr="009E67D7">
        <w:rPr>
          <w:i/>
          <w:szCs w:val="24"/>
          <w:lang w:val="en-US"/>
        </w:rPr>
        <w:t>decizia</w:t>
      </w:r>
      <w:proofErr w:type="spellEnd"/>
      <w:r w:rsidRPr="009E67D7">
        <w:rPr>
          <w:i/>
          <w:szCs w:val="24"/>
          <w:lang w:val="en-US"/>
        </w:rPr>
        <w:t xml:space="preserve"> </w:t>
      </w:r>
      <w:proofErr w:type="spellStart"/>
      <w:r w:rsidRPr="009E67D7">
        <w:rPr>
          <w:i/>
          <w:szCs w:val="24"/>
          <w:lang w:val="en-US"/>
        </w:rPr>
        <w:t>Consiliului</w:t>
      </w:r>
      <w:proofErr w:type="spellEnd"/>
      <w:r w:rsidRPr="009E67D7">
        <w:rPr>
          <w:i/>
          <w:szCs w:val="24"/>
          <w:lang w:val="en-US"/>
        </w:rPr>
        <w:t xml:space="preserve"> local </w:t>
      </w:r>
      <w:proofErr w:type="spellStart"/>
      <w:r w:rsidRPr="009E67D7">
        <w:rPr>
          <w:i/>
          <w:szCs w:val="24"/>
          <w:lang w:val="en-US"/>
        </w:rPr>
        <w:t>Bîrlădeni</w:t>
      </w:r>
      <w:proofErr w:type="spellEnd"/>
    </w:p>
    <w:bookmarkEnd w:id="6"/>
    <w:p w:rsidR="00D27ABC" w:rsidRPr="00136016" w:rsidRDefault="00D27ABC" w:rsidP="00D27ABC">
      <w:pPr>
        <w:pStyle w:val="a5"/>
        <w:jc w:val="right"/>
        <w:rPr>
          <w:i/>
          <w:sz w:val="28"/>
          <w:szCs w:val="28"/>
          <w:lang w:val="en-US"/>
        </w:rPr>
      </w:pPr>
      <w:proofErr w:type="spellStart"/>
      <w:proofErr w:type="gramStart"/>
      <w:r w:rsidRPr="009E67D7">
        <w:rPr>
          <w:i/>
          <w:szCs w:val="24"/>
          <w:lang w:val="en-US"/>
        </w:rPr>
        <w:t>nr</w:t>
      </w:r>
      <w:proofErr w:type="spellEnd"/>
      <w:proofErr w:type="gramEnd"/>
      <w:r w:rsidRPr="009E67D7">
        <w:rPr>
          <w:i/>
          <w:szCs w:val="24"/>
          <w:lang w:val="en-US"/>
        </w:rPr>
        <w:t>. 0</w:t>
      </w:r>
      <w:r>
        <w:rPr>
          <w:i/>
          <w:szCs w:val="24"/>
          <w:lang w:val="en-US"/>
        </w:rPr>
        <w:t>4</w:t>
      </w:r>
      <w:r w:rsidRPr="009E67D7">
        <w:rPr>
          <w:i/>
          <w:szCs w:val="24"/>
          <w:lang w:val="en-US"/>
        </w:rPr>
        <w:t>/</w:t>
      </w:r>
      <w:proofErr w:type="gramStart"/>
      <w:r w:rsidRPr="009E67D7">
        <w:rPr>
          <w:i/>
          <w:szCs w:val="24"/>
          <w:lang w:val="en-US"/>
        </w:rPr>
        <w:t>0</w:t>
      </w:r>
      <w:r>
        <w:rPr>
          <w:i/>
          <w:szCs w:val="24"/>
          <w:lang w:val="en-US"/>
        </w:rPr>
        <w:t>5</w:t>
      </w:r>
      <w:r w:rsidRPr="009E67D7">
        <w:rPr>
          <w:i/>
          <w:szCs w:val="24"/>
          <w:lang w:val="en-US"/>
        </w:rPr>
        <w:t xml:space="preserve">  din</w:t>
      </w:r>
      <w:proofErr w:type="gramEnd"/>
      <w:r w:rsidRPr="009E67D7">
        <w:rPr>
          <w:i/>
          <w:szCs w:val="24"/>
          <w:lang w:val="en-US"/>
        </w:rPr>
        <w:t xml:space="preserve"> </w:t>
      </w:r>
      <w:r>
        <w:rPr>
          <w:i/>
          <w:szCs w:val="24"/>
          <w:lang w:val="en-US"/>
        </w:rPr>
        <w:t>9</w:t>
      </w:r>
      <w:r w:rsidRPr="009E67D7">
        <w:rPr>
          <w:i/>
          <w:szCs w:val="24"/>
          <w:lang w:val="en-US"/>
        </w:rPr>
        <w:t xml:space="preserve"> </w:t>
      </w:r>
      <w:proofErr w:type="spellStart"/>
      <w:r>
        <w:rPr>
          <w:i/>
          <w:szCs w:val="24"/>
          <w:lang w:val="en-US"/>
        </w:rPr>
        <w:t>dec</w:t>
      </w:r>
      <w:r w:rsidRPr="009E67D7">
        <w:rPr>
          <w:i/>
          <w:szCs w:val="24"/>
          <w:lang w:val="en-US"/>
        </w:rPr>
        <w:t>embrie</w:t>
      </w:r>
      <w:proofErr w:type="spellEnd"/>
      <w:r w:rsidRPr="009E67D7">
        <w:rPr>
          <w:i/>
          <w:szCs w:val="24"/>
          <w:lang w:val="en-US"/>
        </w:rPr>
        <w:t xml:space="preserve"> 202</w:t>
      </w:r>
      <w:r>
        <w:rPr>
          <w:i/>
          <w:szCs w:val="24"/>
          <w:lang w:val="en-US"/>
        </w:rPr>
        <w:t>4</w:t>
      </w:r>
    </w:p>
    <w:bookmarkEnd w:id="5"/>
    <w:tbl>
      <w:tblPr>
        <w:tblW w:w="9621" w:type="dxa"/>
        <w:jc w:val="center"/>
        <w:tblLook w:val="04A0" w:firstRow="1" w:lastRow="0" w:firstColumn="1" w:lastColumn="0" w:noHBand="0" w:noVBand="1"/>
      </w:tblPr>
      <w:tblGrid>
        <w:gridCol w:w="7353"/>
        <w:gridCol w:w="992"/>
        <w:gridCol w:w="1276"/>
      </w:tblGrid>
      <w:tr w:rsidR="00D27ABC" w:rsidRPr="00776A13" w:rsidTr="00352698">
        <w:trPr>
          <w:trHeight w:val="810"/>
          <w:jc w:val="center"/>
        </w:trPr>
        <w:tc>
          <w:tcPr>
            <w:tcW w:w="96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27ABC" w:rsidRPr="00F94E86" w:rsidRDefault="00D27ABC" w:rsidP="00352698">
            <w:pPr>
              <w:pStyle w:val="a5"/>
              <w:ind w:right="-129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27ABC" w:rsidRDefault="00D27ABC" w:rsidP="00352698">
            <w:pPr>
              <w:pStyle w:val="a5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                                                   </w:t>
            </w:r>
          </w:p>
          <w:p w:rsidR="00D27ABC" w:rsidRPr="00136016" w:rsidRDefault="00D27ABC" w:rsidP="00352698">
            <w:pPr>
              <w:pStyle w:val="a5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Resursele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016"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en-US"/>
              </w:rPr>
              <w:t>ş</w:t>
            </w:r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cheltuielile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bugetului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local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Bîrlădeni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pentru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anul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2025</w:t>
            </w:r>
          </w:p>
          <w:p w:rsidR="00D27ABC" w:rsidRDefault="00D27ABC" w:rsidP="00352698">
            <w:pPr>
              <w:pStyle w:val="a5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conform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clasificaţiei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funcţionale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016">
              <w:rPr>
                <w:rFonts w:ascii="Cambria" w:hAnsi="Cambria"/>
                <w:b/>
                <w:bCs/>
                <w:color w:val="000000"/>
                <w:sz w:val="28"/>
                <w:szCs w:val="28"/>
                <w:lang w:val="en-US"/>
              </w:rPr>
              <w:t>ş</w:t>
            </w:r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>pe</w:t>
            </w:r>
            <w:proofErr w:type="spellEnd"/>
            <w:r w:rsidRPr="0013601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program</w:t>
            </w:r>
          </w:p>
          <w:p w:rsidR="00D27ABC" w:rsidRDefault="00D27ABC" w:rsidP="00352698">
            <w:pPr>
              <w:pStyle w:val="a5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27ABC" w:rsidRPr="00136016" w:rsidRDefault="00D27ABC" w:rsidP="00352698">
            <w:pPr>
              <w:pStyle w:val="a5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D27ABC" w:rsidRPr="007F6E4F" w:rsidTr="00352698">
        <w:trPr>
          <w:trHeight w:val="750"/>
          <w:jc w:val="center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3F3F3F"/>
                <w:szCs w:val="24"/>
              </w:rPr>
            </w:pPr>
            <w:proofErr w:type="spellStart"/>
            <w:r w:rsidRPr="007F6E4F">
              <w:rPr>
                <w:b/>
                <w:bCs/>
                <w:color w:val="3F3F3F"/>
                <w:szCs w:val="24"/>
              </w:rPr>
              <w:t>Denumirea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3F3F3F"/>
                <w:szCs w:val="24"/>
              </w:rPr>
            </w:pPr>
            <w:proofErr w:type="spellStart"/>
            <w:r w:rsidRPr="007F6E4F">
              <w:rPr>
                <w:b/>
                <w:bCs/>
                <w:color w:val="3F3F3F"/>
                <w:szCs w:val="24"/>
              </w:rPr>
              <w:t>Cod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3F3F3F"/>
                <w:szCs w:val="24"/>
              </w:rPr>
            </w:pPr>
            <w:proofErr w:type="spellStart"/>
            <w:r w:rsidRPr="007F6E4F">
              <w:rPr>
                <w:b/>
                <w:bCs/>
                <w:color w:val="3F3F3F"/>
                <w:szCs w:val="24"/>
              </w:rPr>
              <w:t>Suma</w:t>
            </w:r>
            <w:proofErr w:type="spellEnd"/>
            <w:r w:rsidRPr="007F6E4F">
              <w:rPr>
                <w:b/>
                <w:bCs/>
                <w:color w:val="3F3F3F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3F3F3F"/>
                <w:szCs w:val="24"/>
              </w:rPr>
              <w:t>mii</w:t>
            </w:r>
            <w:proofErr w:type="spellEnd"/>
            <w:r w:rsidRPr="007F6E4F">
              <w:rPr>
                <w:b/>
                <w:bCs/>
                <w:color w:val="3F3F3F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bCs/>
                <w:color w:val="3F3F3F"/>
                <w:szCs w:val="24"/>
              </w:rPr>
              <w:t>lei</w:t>
            </w:r>
            <w:proofErr w:type="spellEnd"/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color w:val="000000"/>
                <w:szCs w:val="24"/>
              </w:rPr>
            </w:pPr>
            <w:r w:rsidRPr="007F6E4F">
              <w:rPr>
                <w:b/>
                <w:color w:val="000000"/>
                <w:szCs w:val="24"/>
              </w:rPr>
              <w:t xml:space="preserve">     </w:t>
            </w:r>
            <w:proofErr w:type="spellStart"/>
            <w:r w:rsidRPr="007F6E4F">
              <w:rPr>
                <w:b/>
                <w:color w:val="000000"/>
                <w:szCs w:val="24"/>
              </w:rPr>
              <w:t>Cheltuieli</w:t>
            </w:r>
            <w:proofErr w:type="spellEnd"/>
            <w:r w:rsidRPr="007F6E4F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8D41C4" w:rsidRDefault="00D27ABC" w:rsidP="00352698">
            <w:pPr>
              <w:pStyle w:val="a5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14358.0</w:t>
            </w:r>
          </w:p>
        </w:tc>
      </w:tr>
      <w:tr w:rsidR="00D27ABC" w:rsidRPr="00DE1953" w:rsidTr="00352698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iCs/>
                <w:color w:val="000000"/>
                <w:szCs w:val="24"/>
                <w:lang w:val="en-US"/>
              </w:rPr>
            </w:pPr>
            <w:r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             </w:t>
            </w:r>
            <w:proofErr w:type="spellStart"/>
            <w:r>
              <w:rPr>
                <w:b/>
                <w:bCs/>
                <w:iCs/>
                <w:color w:val="000000"/>
                <w:szCs w:val="24"/>
                <w:lang w:val="en-US"/>
              </w:rPr>
              <w:t>Inclusiv</w:t>
            </w:r>
            <w:proofErr w:type="spellEnd"/>
            <w:r>
              <w:rPr>
                <w:b/>
                <w:bCs/>
                <w:iCs/>
                <w:color w:val="000000"/>
                <w:szCs w:val="24"/>
                <w:lang w:val="en-US"/>
              </w:rPr>
              <w:t xml:space="preserve">: </w:t>
            </w:r>
            <w:proofErr w:type="spellStart"/>
            <w:r>
              <w:rPr>
                <w:b/>
                <w:bCs/>
                <w:iCs/>
                <w:color w:val="000000"/>
                <w:szCs w:val="24"/>
                <w:lang w:val="en-US"/>
              </w:rPr>
              <w:t>cheltueli</w:t>
            </w:r>
            <w:proofErr w:type="spellEnd"/>
            <w:r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  <w:szCs w:val="24"/>
                <w:lang w:val="en-US"/>
              </w:rPr>
              <w:t>recurente,total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DE1953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DE1953" w:rsidRDefault="00D27ABC" w:rsidP="00352698">
            <w:pPr>
              <w:pStyle w:val="a5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9962,9</w:t>
            </w:r>
          </w:p>
        </w:tc>
      </w:tr>
      <w:tr w:rsidR="00D27ABC" w:rsidRPr="00172940" w:rsidTr="00352698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BC" w:rsidRDefault="00D27ABC" w:rsidP="00352698">
            <w:pPr>
              <w:pStyle w:val="a5"/>
              <w:rPr>
                <w:b/>
                <w:bCs/>
                <w:iCs/>
                <w:color w:val="000000"/>
                <w:szCs w:val="24"/>
                <w:lang w:val="en-US"/>
              </w:rPr>
            </w:pPr>
            <w:r>
              <w:rPr>
                <w:b/>
                <w:bCs/>
                <w:iCs/>
                <w:color w:val="000000"/>
                <w:szCs w:val="24"/>
                <w:lang w:val="en-US"/>
              </w:rPr>
              <w:lastRenderedPageBreak/>
              <w:t xml:space="preserve">               Din care:    </w:t>
            </w:r>
            <w:proofErr w:type="spellStart"/>
            <w:r>
              <w:rPr>
                <w:b/>
                <w:bCs/>
                <w:iCs/>
                <w:color w:val="000000"/>
                <w:szCs w:val="24"/>
                <w:lang w:val="en-US"/>
              </w:rPr>
              <w:t>cheltueli</w:t>
            </w:r>
            <w:proofErr w:type="spellEnd"/>
            <w:r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de personal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BC" w:rsidRPr="00DE1953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BC" w:rsidRDefault="00D27ABC" w:rsidP="00352698">
            <w:pPr>
              <w:pStyle w:val="a5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6213,6</w:t>
            </w:r>
          </w:p>
        </w:tc>
      </w:tr>
      <w:tr w:rsidR="00D27ABC" w:rsidRPr="00DE1953" w:rsidTr="00352698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iCs/>
                <w:color w:val="000000"/>
                <w:szCs w:val="24"/>
                <w:lang w:val="en-US"/>
              </w:rPr>
            </w:pPr>
            <w:proofErr w:type="spellStart"/>
            <w:r>
              <w:rPr>
                <w:b/>
                <w:bCs/>
                <w:iCs/>
                <w:color w:val="000000"/>
                <w:szCs w:val="24"/>
                <w:lang w:val="en-US"/>
              </w:rPr>
              <w:t>Servicii</w:t>
            </w:r>
            <w:proofErr w:type="spellEnd"/>
            <w:r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de stat cu </w:t>
            </w:r>
            <w:proofErr w:type="spellStart"/>
            <w:r>
              <w:rPr>
                <w:b/>
                <w:bCs/>
                <w:iCs/>
                <w:color w:val="000000"/>
                <w:szCs w:val="24"/>
                <w:lang w:val="en-US"/>
              </w:rPr>
              <w:t>destinatie</w:t>
            </w:r>
            <w:proofErr w:type="spellEnd"/>
            <w:r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 </w:t>
            </w:r>
            <w:proofErr w:type="spellStart"/>
            <w:r>
              <w:rPr>
                <w:b/>
                <w:bCs/>
                <w:iCs/>
                <w:color w:val="000000"/>
                <w:szCs w:val="24"/>
                <w:lang w:val="en-US"/>
              </w:rPr>
              <w:t>generală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DE1953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  <w:r>
              <w:rPr>
                <w:b/>
                <w:bCs/>
                <w:color w:val="000000"/>
                <w:szCs w:val="24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DE1953" w:rsidRDefault="00D27ABC" w:rsidP="00352698">
            <w:pPr>
              <w:pStyle w:val="a5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</w:rPr>
            </w:pPr>
            <w:r w:rsidRPr="00DE1953">
              <w:rPr>
                <w:b/>
                <w:bCs/>
                <w:color w:val="000000"/>
                <w:szCs w:val="24"/>
                <w:lang w:val="en-US"/>
              </w:rPr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Resurse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8D41C4" w:rsidRDefault="00D27ABC" w:rsidP="00352698">
            <w:pPr>
              <w:pStyle w:val="a5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en-US"/>
              </w:rPr>
              <w:t xml:space="preserve">   2133,8</w:t>
            </w: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iCs/>
                <w:color w:val="000000"/>
                <w:szCs w:val="24"/>
              </w:rPr>
            </w:pPr>
            <w:r w:rsidRPr="007F6E4F">
              <w:rPr>
                <w:iCs/>
                <w:color w:val="000000"/>
                <w:szCs w:val="24"/>
              </w:rPr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8D41C4" w:rsidRDefault="00D27ABC" w:rsidP="00352698">
            <w:pPr>
              <w:pStyle w:val="a5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2133,8</w:t>
            </w:r>
          </w:p>
        </w:tc>
      </w:tr>
      <w:tr w:rsidR="00D27ABC" w:rsidRPr="007F6E4F" w:rsidTr="00352698">
        <w:trPr>
          <w:trHeight w:val="374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iCs/>
                <w:color w:val="000000"/>
                <w:szCs w:val="24"/>
                <w:lang w:val="en-US"/>
              </w:rPr>
            </w:pPr>
            <w:r w:rsidRPr="007F6E4F">
              <w:rPr>
                <w:iCs/>
                <w:color w:val="000000"/>
                <w:szCs w:val="24"/>
                <w:lang w:val="en-US"/>
              </w:rPr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colectate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de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autorită</w:t>
            </w:r>
            <w:r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>/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institu</w:t>
            </w:r>
            <w:r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8D41C4" w:rsidRDefault="00D27ABC" w:rsidP="00352698">
            <w:pPr>
              <w:pStyle w:val="a5"/>
              <w:jc w:val="center"/>
              <w:rPr>
                <w:color w:val="000000"/>
                <w:szCs w:val="24"/>
                <w:lang w:val="ro-RO"/>
              </w:rPr>
            </w:pP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Cheltuieli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D5CA3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>2133,8</w:t>
            </w: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F86AAF" w:rsidRDefault="00D27ABC" w:rsidP="00352698">
            <w:pPr>
              <w:pStyle w:val="a5"/>
              <w:rPr>
                <w:iCs/>
                <w:color w:val="000000"/>
                <w:szCs w:val="24"/>
                <w:lang w:val="ro-RO"/>
              </w:rPr>
            </w:pPr>
            <w:r>
              <w:rPr>
                <w:iCs/>
                <w:color w:val="000000"/>
                <w:szCs w:val="24"/>
                <w:lang w:val="ro-RO"/>
              </w:rPr>
              <w:t>Exercitarea  guvernării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0301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8D41C4" w:rsidRDefault="00D27ABC" w:rsidP="00352698">
            <w:pPr>
              <w:pStyle w:val="a5"/>
              <w:jc w:val="center"/>
              <w:rPr>
                <w:bCs/>
                <w:color w:val="000000"/>
                <w:szCs w:val="24"/>
                <w:lang w:val="ro-RO"/>
              </w:rPr>
            </w:pPr>
            <w:r>
              <w:rPr>
                <w:bCs/>
                <w:color w:val="000000"/>
                <w:szCs w:val="24"/>
                <w:lang w:val="ro-RO"/>
              </w:rPr>
              <w:t>2133,8</w:t>
            </w:r>
          </w:p>
        </w:tc>
      </w:tr>
      <w:tr w:rsidR="00D27ABC" w:rsidRPr="00F86AA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F86AAF" w:rsidRDefault="00D27ABC" w:rsidP="00352698">
            <w:pPr>
              <w:pStyle w:val="a5"/>
              <w:rPr>
                <w:iCs/>
                <w:color w:val="000000"/>
                <w:szCs w:val="24"/>
                <w:lang w:val="en-US"/>
              </w:rPr>
            </w:pPr>
            <w:proofErr w:type="spellStart"/>
            <w:r>
              <w:rPr>
                <w:iCs/>
                <w:color w:val="000000"/>
                <w:szCs w:val="24"/>
                <w:lang w:val="en-US"/>
              </w:rPr>
              <w:t>Servicii</w:t>
            </w:r>
            <w:proofErr w:type="spellEnd"/>
            <w:r>
              <w:rPr>
                <w:iCs/>
                <w:color w:val="000000"/>
                <w:szCs w:val="24"/>
                <w:lang w:val="en-US"/>
              </w:rPr>
              <w:t xml:space="preserve"> de </w:t>
            </w:r>
            <w:proofErr w:type="spellStart"/>
            <w:r>
              <w:rPr>
                <w:iCs/>
                <w:color w:val="000000"/>
                <w:szCs w:val="24"/>
                <w:lang w:val="en-US"/>
              </w:rPr>
              <w:t>pompieri</w:t>
            </w:r>
            <w:proofErr w:type="spellEnd"/>
            <w:r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Cs w:val="24"/>
                <w:lang w:val="en-US"/>
              </w:rPr>
              <w:t>şi</w:t>
            </w:r>
            <w:proofErr w:type="spellEnd"/>
            <w:r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Cs w:val="24"/>
                <w:lang w:val="en-US"/>
              </w:rPr>
              <w:t>salvatori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272E08" w:rsidRDefault="00D27ABC" w:rsidP="00352698">
            <w:pPr>
              <w:pStyle w:val="a5"/>
              <w:jc w:val="center"/>
              <w:rPr>
                <w:b/>
                <w:color w:val="000000"/>
                <w:szCs w:val="24"/>
                <w:lang w:val="en-US"/>
              </w:rPr>
            </w:pPr>
            <w:r w:rsidRPr="00272E08">
              <w:rPr>
                <w:b/>
                <w:color w:val="000000"/>
                <w:szCs w:val="24"/>
                <w:lang w:val="en-US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Default="00D27ABC" w:rsidP="00352698">
            <w:pPr>
              <w:pStyle w:val="a5"/>
              <w:jc w:val="center"/>
              <w:rPr>
                <w:bCs/>
                <w:color w:val="000000"/>
                <w:szCs w:val="24"/>
                <w:lang w:val="ro-RO"/>
              </w:rPr>
            </w:pPr>
          </w:p>
        </w:tc>
      </w:tr>
      <w:tr w:rsidR="00D27ABC" w:rsidRPr="00F86AA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F86AAF" w:rsidRDefault="00D27ABC" w:rsidP="00352698">
            <w:pPr>
              <w:pStyle w:val="a5"/>
              <w:rPr>
                <w:iCs/>
                <w:color w:val="000000"/>
                <w:szCs w:val="24"/>
                <w:lang w:val="en-US"/>
              </w:rPr>
            </w:pPr>
            <w:proofErr w:type="spellStart"/>
            <w:r>
              <w:rPr>
                <w:iCs/>
                <w:color w:val="000000"/>
                <w:szCs w:val="24"/>
                <w:lang w:val="en-US"/>
              </w:rPr>
              <w:t>Resurse</w:t>
            </w:r>
            <w:proofErr w:type="spellEnd"/>
            <w:r>
              <w:rPr>
                <w:iCs/>
                <w:color w:val="000000"/>
                <w:szCs w:val="24"/>
                <w:lang w:val="en-US"/>
              </w:rPr>
              <w:t xml:space="preserve">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F86AAF" w:rsidRDefault="00D27ABC" w:rsidP="00352698">
            <w:pPr>
              <w:pStyle w:val="a5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F34EAC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>233,1</w:t>
            </w:r>
          </w:p>
        </w:tc>
      </w:tr>
      <w:tr w:rsidR="00D27ABC" w:rsidRPr="00F86AA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F86AAF" w:rsidRDefault="00D27ABC" w:rsidP="00352698">
            <w:pPr>
              <w:pStyle w:val="a5"/>
              <w:rPr>
                <w:iCs/>
                <w:color w:val="000000"/>
                <w:szCs w:val="24"/>
                <w:lang w:val="en-US"/>
              </w:rPr>
            </w:pPr>
            <w:proofErr w:type="spellStart"/>
            <w:r>
              <w:rPr>
                <w:iCs/>
                <w:color w:val="000000"/>
                <w:szCs w:val="24"/>
                <w:lang w:val="en-US"/>
              </w:rPr>
              <w:t>Resurse</w:t>
            </w:r>
            <w:proofErr w:type="spellEnd"/>
            <w:r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color w:val="000000"/>
                <w:szCs w:val="24"/>
                <w:lang w:val="en-US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F86AAF" w:rsidRDefault="00D27ABC" w:rsidP="00352698">
            <w:pPr>
              <w:pStyle w:val="a5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Default="00D27ABC" w:rsidP="00352698">
            <w:pPr>
              <w:pStyle w:val="a5"/>
              <w:jc w:val="center"/>
              <w:rPr>
                <w:bCs/>
                <w:color w:val="000000"/>
                <w:szCs w:val="24"/>
                <w:lang w:val="ro-RO"/>
              </w:rPr>
            </w:pPr>
            <w:r>
              <w:rPr>
                <w:bCs/>
                <w:color w:val="000000"/>
                <w:szCs w:val="24"/>
                <w:lang w:val="ro-RO"/>
              </w:rPr>
              <w:t>232,1</w:t>
            </w:r>
          </w:p>
        </w:tc>
      </w:tr>
      <w:tr w:rsidR="00D27ABC" w:rsidRPr="00F86AA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F86AAF" w:rsidRDefault="00D27ABC" w:rsidP="00352698">
            <w:pPr>
              <w:pStyle w:val="a5"/>
              <w:rPr>
                <w:iCs/>
                <w:color w:val="000000"/>
                <w:szCs w:val="24"/>
                <w:lang w:val="ro-RO"/>
              </w:rPr>
            </w:pPr>
            <w:r>
              <w:rPr>
                <w:iCs/>
                <w:color w:val="000000"/>
                <w:szCs w:val="24"/>
                <w:lang w:val="ro-RO"/>
              </w:rPr>
              <w:t>Resurse colectate de autorităti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F86AAF" w:rsidRDefault="00D27ABC" w:rsidP="00352698">
            <w:pPr>
              <w:pStyle w:val="a5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Default="00D27ABC" w:rsidP="00352698">
            <w:pPr>
              <w:pStyle w:val="a5"/>
              <w:jc w:val="center"/>
              <w:rPr>
                <w:bCs/>
                <w:color w:val="000000"/>
                <w:szCs w:val="24"/>
                <w:lang w:val="ro-RO"/>
              </w:rPr>
            </w:pPr>
            <w:r>
              <w:rPr>
                <w:bCs/>
                <w:color w:val="000000"/>
                <w:szCs w:val="24"/>
                <w:lang w:val="ro-RO"/>
              </w:rPr>
              <w:t>1,0</w:t>
            </w:r>
          </w:p>
        </w:tc>
      </w:tr>
      <w:tr w:rsidR="00D27ABC" w:rsidRPr="00F86AA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F86AAF" w:rsidRDefault="00D27ABC" w:rsidP="00352698">
            <w:pPr>
              <w:pStyle w:val="a5"/>
              <w:rPr>
                <w:iCs/>
                <w:color w:val="000000"/>
                <w:szCs w:val="24"/>
                <w:lang w:val="ro-RO"/>
              </w:rPr>
            </w:pPr>
            <w:r>
              <w:rPr>
                <w:iCs/>
                <w:color w:val="000000"/>
                <w:szCs w:val="24"/>
                <w:lang w:val="ro-RO"/>
              </w:rPr>
              <w:t>Cheltueli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F86AAF" w:rsidRDefault="00D27ABC" w:rsidP="00352698">
            <w:pPr>
              <w:pStyle w:val="a5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F34EAC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>233,1</w:t>
            </w:r>
          </w:p>
        </w:tc>
      </w:tr>
      <w:tr w:rsidR="00D27ABC" w:rsidRPr="00F86AA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Default="00D27ABC" w:rsidP="00352698">
            <w:pPr>
              <w:pStyle w:val="a5"/>
              <w:rPr>
                <w:iCs/>
                <w:color w:val="000000"/>
                <w:szCs w:val="24"/>
                <w:lang w:val="ro-RO"/>
              </w:rPr>
            </w:pPr>
            <w:r>
              <w:rPr>
                <w:iCs/>
                <w:color w:val="000000"/>
                <w:szCs w:val="24"/>
                <w:lang w:val="ro-RO"/>
              </w:rPr>
              <w:t>Protectia civilă si apărarea împotriva  incendiilor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F86AAF" w:rsidRDefault="00D27ABC" w:rsidP="00352698">
            <w:pPr>
              <w:pStyle w:val="a5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3702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Default="00D27ABC" w:rsidP="00352698">
            <w:pPr>
              <w:pStyle w:val="a5"/>
              <w:rPr>
                <w:bCs/>
                <w:color w:val="000000"/>
                <w:szCs w:val="24"/>
                <w:lang w:val="ro-RO"/>
              </w:rPr>
            </w:pPr>
            <w:r>
              <w:rPr>
                <w:bCs/>
                <w:color w:val="000000"/>
                <w:szCs w:val="24"/>
                <w:lang w:val="ro-RO"/>
              </w:rPr>
              <w:t xml:space="preserve">     233,1</w:t>
            </w:r>
          </w:p>
        </w:tc>
      </w:tr>
      <w:tr w:rsidR="00D27ABC" w:rsidRPr="007F6E4F" w:rsidTr="00352698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iCs/>
                <w:color w:val="000000"/>
                <w:szCs w:val="24"/>
              </w:rPr>
            </w:pPr>
            <w:proofErr w:type="spellStart"/>
            <w:r w:rsidRPr="007F6E4F">
              <w:rPr>
                <w:b/>
                <w:bCs/>
                <w:iCs/>
                <w:color w:val="000000"/>
                <w:szCs w:val="24"/>
              </w:rPr>
              <w:t>Servicii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</w:rPr>
              <w:t>în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</w:rPr>
              <w:t>domeniul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</w:rPr>
              <w:t>economiei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Resurse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8D41C4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>898,2</w:t>
            </w: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iCs/>
                <w:color w:val="000000"/>
                <w:szCs w:val="24"/>
              </w:rPr>
            </w:pPr>
            <w:r w:rsidRPr="007F6E4F">
              <w:rPr>
                <w:iCs/>
                <w:color w:val="000000"/>
                <w:szCs w:val="24"/>
              </w:rPr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8D41C4" w:rsidRDefault="00D27ABC" w:rsidP="00352698">
            <w:pPr>
              <w:pStyle w:val="a5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 xml:space="preserve">    898,2</w:t>
            </w:r>
          </w:p>
        </w:tc>
      </w:tr>
      <w:tr w:rsidR="00D27ABC" w:rsidRPr="007F6E4F" w:rsidTr="00352698">
        <w:trPr>
          <w:trHeight w:val="399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iCs/>
                <w:color w:val="000000"/>
                <w:szCs w:val="24"/>
                <w:lang w:val="en-US"/>
              </w:rPr>
            </w:pPr>
            <w:r w:rsidRPr="007F6E4F">
              <w:rPr>
                <w:iCs/>
                <w:color w:val="000000"/>
                <w:szCs w:val="24"/>
                <w:lang w:val="en-US"/>
              </w:rPr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colectate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de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autorită</w:t>
            </w:r>
            <w:r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>/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institu</w:t>
            </w:r>
            <w:r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DE1953" w:rsidRDefault="00D27ABC" w:rsidP="00352698">
            <w:pPr>
              <w:pStyle w:val="a5"/>
              <w:jc w:val="center"/>
              <w:rPr>
                <w:color w:val="000000"/>
                <w:szCs w:val="24"/>
                <w:lang w:val="ro-RO"/>
              </w:rPr>
            </w:pP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Cheltuieli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D5CA3" w:rsidRDefault="00D27ABC" w:rsidP="00352698">
            <w:pPr>
              <w:pStyle w:val="a5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 xml:space="preserve">   898,2</w:t>
            </w: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iCs/>
                <w:color w:val="000000"/>
                <w:szCs w:val="24"/>
              </w:rPr>
            </w:pPr>
            <w:proofErr w:type="spellStart"/>
            <w:r w:rsidRPr="007F6E4F">
              <w:rPr>
                <w:iCs/>
                <w:color w:val="000000"/>
                <w:szCs w:val="24"/>
              </w:rPr>
              <w:t>Administrarea</w:t>
            </w:r>
            <w:proofErr w:type="spellEnd"/>
            <w:r w:rsidRPr="007F6E4F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patrimoniului</w:t>
            </w:r>
            <w:proofErr w:type="spellEnd"/>
            <w:r w:rsidRPr="007F6E4F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de</w:t>
            </w:r>
            <w:proofErr w:type="spellEnd"/>
            <w:r w:rsidRPr="007F6E4F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stat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5009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8D41C4" w:rsidRDefault="00D27ABC" w:rsidP="00352698">
            <w:pPr>
              <w:pStyle w:val="a5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37,6</w:t>
            </w:r>
          </w:p>
        </w:tc>
      </w:tr>
      <w:tr w:rsidR="00D27ABC" w:rsidRPr="00E72B41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iCs/>
                <w:color w:val="000000"/>
                <w:szCs w:val="24"/>
              </w:rPr>
            </w:pPr>
            <w:proofErr w:type="spellStart"/>
            <w:r w:rsidRPr="007F6E4F">
              <w:rPr>
                <w:iCs/>
                <w:color w:val="000000"/>
                <w:szCs w:val="24"/>
              </w:rPr>
              <w:t>Dezvoltarea</w:t>
            </w:r>
            <w:proofErr w:type="spellEnd"/>
            <w:r w:rsidRPr="007F6E4F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drumurilor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6402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8D41C4" w:rsidRDefault="00D27ABC" w:rsidP="00352698">
            <w:pPr>
              <w:pStyle w:val="a5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860,6</w:t>
            </w:r>
          </w:p>
        </w:tc>
      </w:tr>
      <w:tr w:rsidR="00D27ABC" w:rsidRPr="00E72B41" w:rsidTr="00352698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iCs/>
                <w:color w:val="000000"/>
                <w:szCs w:val="24"/>
                <w:lang w:val="en-US"/>
              </w:rPr>
            </w:pP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Gospodăria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de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locuinţe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şi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gospodăria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serviciilor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comunale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E72B41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  <w:r w:rsidRPr="00E72B41">
              <w:rPr>
                <w:b/>
                <w:bCs/>
                <w:color w:val="000000"/>
                <w:szCs w:val="24"/>
                <w:lang w:val="en-US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E72B41" w:rsidRDefault="00D27ABC" w:rsidP="00352698">
            <w:pPr>
              <w:pStyle w:val="a5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D27ABC" w:rsidRPr="00E72B41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E72B41" w:rsidRDefault="00D27ABC" w:rsidP="00352698">
            <w:pPr>
              <w:pStyle w:val="a5"/>
              <w:rPr>
                <w:b/>
                <w:bCs/>
                <w:color w:val="000000"/>
                <w:szCs w:val="24"/>
                <w:lang w:val="en-US"/>
              </w:rPr>
            </w:pPr>
            <w:r w:rsidRPr="00E72B41">
              <w:rPr>
                <w:b/>
                <w:bCs/>
                <w:color w:val="000000"/>
                <w:szCs w:val="24"/>
                <w:lang w:val="en-US"/>
              </w:rPr>
              <w:t xml:space="preserve">      </w:t>
            </w:r>
            <w:proofErr w:type="spellStart"/>
            <w:r w:rsidRPr="00E72B41">
              <w:rPr>
                <w:b/>
                <w:bCs/>
                <w:color w:val="000000"/>
                <w:szCs w:val="24"/>
                <w:lang w:val="en-US"/>
              </w:rPr>
              <w:t>Resurse</w:t>
            </w:r>
            <w:proofErr w:type="spellEnd"/>
            <w:r w:rsidRPr="00E72B41">
              <w:rPr>
                <w:b/>
                <w:bCs/>
                <w:color w:val="000000"/>
                <w:szCs w:val="24"/>
                <w:lang w:val="en-US"/>
              </w:rPr>
              <w:t>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E72B41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8D41C4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>4851,6</w:t>
            </w: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E72B41" w:rsidRDefault="00D27ABC" w:rsidP="00352698">
            <w:pPr>
              <w:pStyle w:val="a5"/>
              <w:rPr>
                <w:iCs/>
                <w:color w:val="000000"/>
                <w:szCs w:val="24"/>
                <w:lang w:val="en-US"/>
              </w:rPr>
            </w:pPr>
            <w:r w:rsidRPr="00E72B41">
              <w:rPr>
                <w:iCs/>
                <w:color w:val="000000"/>
                <w:szCs w:val="24"/>
                <w:lang w:val="en-US"/>
              </w:rPr>
              <w:t xml:space="preserve">            </w:t>
            </w:r>
            <w:proofErr w:type="spellStart"/>
            <w:r w:rsidRPr="00E72B41">
              <w:rPr>
                <w:iCs/>
                <w:color w:val="000000"/>
                <w:szCs w:val="24"/>
                <w:lang w:val="en-US"/>
              </w:rPr>
              <w:t>Resurse</w:t>
            </w:r>
            <w:proofErr w:type="spellEnd"/>
            <w:r w:rsidRPr="00E72B41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72B41">
              <w:rPr>
                <w:iCs/>
                <w:color w:val="000000"/>
                <w:szCs w:val="24"/>
                <w:lang w:val="en-US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E72B41" w:rsidRDefault="00D27ABC" w:rsidP="00352698">
            <w:pPr>
              <w:pStyle w:val="a5"/>
              <w:jc w:val="center"/>
              <w:rPr>
                <w:color w:val="000000"/>
                <w:szCs w:val="24"/>
                <w:lang w:val="en-US"/>
              </w:rPr>
            </w:pPr>
            <w:r w:rsidRPr="00E72B41">
              <w:rPr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8D41C4" w:rsidRDefault="00D27ABC" w:rsidP="00352698">
            <w:pPr>
              <w:pStyle w:val="a5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4851,6</w:t>
            </w:r>
          </w:p>
        </w:tc>
      </w:tr>
      <w:tr w:rsidR="00D27ABC" w:rsidRPr="007F6E4F" w:rsidTr="00352698">
        <w:trPr>
          <w:trHeight w:val="339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iCs/>
                <w:color w:val="000000"/>
                <w:szCs w:val="24"/>
                <w:lang w:val="en-US"/>
              </w:rPr>
            </w:pPr>
            <w:r w:rsidRPr="007F6E4F">
              <w:rPr>
                <w:iCs/>
                <w:color w:val="000000"/>
                <w:szCs w:val="24"/>
                <w:lang w:val="en-US"/>
              </w:rPr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colectate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de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autorită</w:t>
            </w:r>
            <w:r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>/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institu</w:t>
            </w:r>
            <w:r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Cheltuieli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D5CA3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>4851,6</w:t>
            </w:r>
          </w:p>
        </w:tc>
      </w:tr>
      <w:tr w:rsidR="00D27ABC" w:rsidRPr="007F6E4F" w:rsidTr="00352698">
        <w:trPr>
          <w:trHeight w:val="32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iCs/>
                <w:color w:val="000000"/>
                <w:szCs w:val="24"/>
                <w:lang w:val="en-US"/>
              </w:rPr>
            </w:pPr>
            <w:proofErr w:type="spellStart"/>
            <w:r w:rsidRPr="007F6E4F">
              <w:rPr>
                <w:bCs/>
                <w:iCs/>
                <w:color w:val="000000"/>
                <w:szCs w:val="24"/>
                <w:lang w:val="en-US"/>
              </w:rPr>
              <w:t>Dezvoltarea</w:t>
            </w:r>
            <w:proofErr w:type="spellEnd"/>
            <w:r w:rsidRPr="007F6E4F">
              <w:rPr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Cs/>
                <w:iCs/>
                <w:color w:val="000000"/>
                <w:szCs w:val="24"/>
                <w:lang w:val="en-US"/>
              </w:rPr>
              <w:t>gospodăriei</w:t>
            </w:r>
            <w:proofErr w:type="spellEnd"/>
            <w:r w:rsidRPr="007F6E4F">
              <w:rPr>
                <w:bCs/>
                <w:iCs/>
                <w:color w:val="000000"/>
                <w:szCs w:val="24"/>
                <w:lang w:val="en-US"/>
              </w:rPr>
              <w:t xml:space="preserve"> de </w:t>
            </w:r>
            <w:proofErr w:type="spellStart"/>
            <w:r w:rsidRPr="007F6E4F">
              <w:rPr>
                <w:bCs/>
                <w:iCs/>
                <w:color w:val="000000"/>
                <w:szCs w:val="24"/>
                <w:lang w:val="en-US"/>
              </w:rPr>
              <w:t>locuinţe</w:t>
            </w:r>
            <w:proofErr w:type="spellEnd"/>
            <w:r w:rsidRPr="007F6E4F">
              <w:rPr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Cs/>
                <w:iCs/>
                <w:color w:val="000000"/>
                <w:szCs w:val="24"/>
                <w:lang w:val="en-US"/>
              </w:rPr>
              <w:t>şi</w:t>
            </w:r>
            <w:proofErr w:type="spellEnd"/>
            <w:r w:rsidRPr="007F6E4F">
              <w:rPr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Cs/>
                <w:iCs/>
                <w:color w:val="000000"/>
                <w:szCs w:val="24"/>
                <w:lang w:val="en-US"/>
              </w:rPr>
              <w:t>serviciilor</w:t>
            </w:r>
            <w:proofErr w:type="spellEnd"/>
            <w:r w:rsidRPr="007F6E4F">
              <w:rPr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Cs/>
                <w:iCs/>
                <w:color w:val="000000"/>
                <w:szCs w:val="24"/>
                <w:lang w:val="en-US"/>
              </w:rPr>
              <w:t>comunale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7502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8D41C4" w:rsidRDefault="00D27ABC" w:rsidP="00352698">
            <w:pPr>
              <w:pStyle w:val="a5"/>
              <w:jc w:val="center"/>
              <w:rPr>
                <w:bCs/>
                <w:color w:val="000000"/>
                <w:szCs w:val="24"/>
                <w:lang w:val="ro-RO"/>
              </w:rPr>
            </w:pPr>
            <w:r>
              <w:rPr>
                <w:bCs/>
                <w:color w:val="000000"/>
                <w:szCs w:val="24"/>
                <w:lang w:val="ro-RO"/>
              </w:rPr>
              <w:t>271,5</w:t>
            </w:r>
          </w:p>
        </w:tc>
      </w:tr>
      <w:tr w:rsidR="00D27ABC" w:rsidRPr="007F6E4F" w:rsidTr="00352698">
        <w:trPr>
          <w:trHeight w:val="41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B01977" w:rsidRDefault="00D27ABC" w:rsidP="00352698">
            <w:pPr>
              <w:pStyle w:val="a5"/>
              <w:rPr>
                <w:iCs/>
                <w:color w:val="000000"/>
                <w:szCs w:val="24"/>
              </w:rPr>
            </w:pPr>
            <w:proofErr w:type="spellStart"/>
            <w:r>
              <w:rPr>
                <w:iCs/>
                <w:color w:val="000000"/>
                <w:szCs w:val="24"/>
                <w:lang w:val="en-US"/>
              </w:rPr>
              <w:t>Aprovizionare</w:t>
            </w:r>
            <w:proofErr w:type="spellEnd"/>
            <w:r>
              <w:rPr>
                <w:iCs/>
                <w:color w:val="000000"/>
                <w:szCs w:val="24"/>
                <w:lang w:val="en-US"/>
              </w:rPr>
              <w:t xml:space="preserve"> cu </w:t>
            </w:r>
            <w:proofErr w:type="spellStart"/>
            <w:r>
              <w:rPr>
                <w:iCs/>
                <w:color w:val="000000"/>
                <w:szCs w:val="24"/>
                <w:lang w:val="en-US"/>
              </w:rPr>
              <w:t>apă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B01977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750</w:t>
            </w: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8D41C4" w:rsidRDefault="00D27ABC" w:rsidP="00352698">
            <w:pPr>
              <w:pStyle w:val="a5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4395,1</w:t>
            </w:r>
          </w:p>
        </w:tc>
      </w:tr>
      <w:tr w:rsidR="00D27ABC" w:rsidRPr="006B02A9" w:rsidTr="00352698">
        <w:trPr>
          <w:trHeight w:val="41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ABC" w:rsidRPr="006B02A9" w:rsidRDefault="00D27ABC" w:rsidP="00352698">
            <w:pPr>
              <w:pStyle w:val="a5"/>
              <w:rPr>
                <w:bCs/>
                <w:iCs/>
                <w:color w:val="000000"/>
                <w:szCs w:val="24"/>
              </w:rPr>
            </w:pPr>
            <w:proofErr w:type="spellStart"/>
            <w:r>
              <w:rPr>
                <w:bCs/>
                <w:iCs/>
                <w:color w:val="000000"/>
                <w:szCs w:val="24"/>
              </w:rPr>
              <w:t>Iluminare</w:t>
            </w:r>
            <w:proofErr w:type="spellEnd"/>
            <w:r>
              <w:rPr>
                <w:bCs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Cs w:val="24"/>
              </w:rPr>
              <w:t>stradală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BC" w:rsidRPr="006B02A9" w:rsidRDefault="00D27ABC" w:rsidP="00352698">
            <w:pPr>
              <w:pStyle w:val="a5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7505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BC" w:rsidRDefault="00D27ABC" w:rsidP="00352698">
            <w:pPr>
              <w:pStyle w:val="a5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185,0</w:t>
            </w:r>
          </w:p>
        </w:tc>
      </w:tr>
      <w:tr w:rsidR="00D27ABC" w:rsidRPr="007F6E4F" w:rsidTr="00352698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iCs/>
                <w:color w:val="000000"/>
                <w:szCs w:val="24"/>
                <w:lang w:val="en-US"/>
              </w:rPr>
            </w:pP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Cultură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 xml:space="preserve">, sport,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tineret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 xml:space="preserve">,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culte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şi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  <w:lang w:val="en-US"/>
              </w:rPr>
              <w:t>odihnă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Resurse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D5CA3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>1417,7</w:t>
            </w: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iCs/>
                <w:color w:val="000000"/>
                <w:szCs w:val="24"/>
              </w:rPr>
            </w:pPr>
            <w:r w:rsidRPr="007F6E4F">
              <w:rPr>
                <w:iCs/>
                <w:color w:val="000000"/>
                <w:szCs w:val="24"/>
              </w:rPr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D5CA3" w:rsidRDefault="00D27ABC" w:rsidP="00352698">
            <w:pPr>
              <w:pStyle w:val="a5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1417,7</w:t>
            </w:r>
          </w:p>
        </w:tc>
      </w:tr>
      <w:tr w:rsidR="00D27ABC" w:rsidRPr="007F6E4F" w:rsidTr="00352698">
        <w:trPr>
          <w:trHeight w:val="37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iCs/>
                <w:color w:val="000000"/>
                <w:szCs w:val="24"/>
                <w:lang w:val="en-US"/>
              </w:rPr>
            </w:pPr>
            <w:r w:rsidRPr="007F6E4F">
              <w:rPr>
                <w:iCs/>
                <w:color w:val="000000"/>
                <w:szCs w:val="24"/>
                <w:lang w:val="en-US"/>
              </w:rPr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colectate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de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autorită</w:t>
            </w:r>
            <w:r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>/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institu</w:t>
            </w:r>
            <w:r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</w:p>
        </w:tc>
      </w:tr>
      <w:tr w:rsidR="00D27ABC" w:rsidRPr="007F6E4F" w:rsidTr="00352698">
        <w:trPr>
          <w:trHeight w:val="36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Cheltuieli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D5CA3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>1417,7</w:t>
            </w: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iCs/>
                <w:color w:val="000000"/>
                <w:szCs w:val="24"/>
              </w:rPr>
            </w:pPr>
            <w:proofErr w:type="spellStart"/>
            <w:r w:rsidRPr="007F6E4F">
              <w:rPr>
                <w:iCs/>
                <w:color w:val="000000"/>
                <w:szCs w:val="24"/>
              </w:rPr>
              <w:t>Dezvoltarea</w:t>
            </w:r>
            <w:proofErr w:type="spellEnd"/>
            <w:r w:rsidRPr="007F6E4F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culturii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8502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D5CA3" w:rsidRDefault="00D27ABC" w:rsidP="00352698">
            <w:pPr>
              <w:pStyle w:val="a5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1368,3</w:t>
            </w: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272E08" w:rsidRDefault="00D27ABC" w:rsidP="00352698">
            <w:pPr>
              <w:pStyle w:val="a5"/>
              <w:rPr>
                <w:iCs/>
                <w:color w:val="000000"/>
                <w:szCs w:val="24"/>
                <w:lang w:val="ro-RO"/>
              </w:rPr>
            </w:pPr>
            <w:r>
              <w:rPr>
                <w:iCs/>
                <w:color w:val="000000"/>
                <w:szCs w:val="24"/>
                <w:lang w:val="ro-RO"/>
              </w:rPr>
              <w:t>Sport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272E08" w:rsidRDefault="00D27ABC" w:rsidP="00352698">
            <w:pPr>
              <w:pStyle w:val="a5"/>
              <w:jc w:val="center"/>
              <w:rPr>
                <w:color w:val="000000"/>
                <w:szCs w:val="24"/>
                <w:lang w:val="ro-RO"/>
              </w:rPr>
            </w:pPr>
            <w:r w:rsidRPr="007F6E4F">
              <w:rPr>
                <w:color w:val="000000"/>
                <w:szCs w:val="24"/>
              </w:rPr>
              <w:t>86</w:t>
            </w:r>
            <w:r>
              <w:rPr>
                <w:color w:val="000000"/>
                <w:szCs w:val="24"/>
                <w:lang w:val="ro-RO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D5CA3" w:rsidRDefault="00D27ABC" w:rsidP="00352698">
            <w:pPr>
              <w:pStyle w:val="a5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49,4</w:t>
            </w:r>
          </w:p>
        </w:tc>
      </w:tr>
      <w:tr w:rsidR="00D27ABC" w:rsidRPr="007F6E4F" w:rsidTr="00352698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iCs/>
                <w:color w:val="000000"/>
                <w:szCs w:val="24"/>
              </w:rPr>
            </w:pPr>
            <w:proofErr w:type="spellStart"/>
            <w:r w:rsidRPr="007F6E4F">
              <w:rPr>
                <w:b/>
                <w:bCs/>
                <w:iCs/>
                <w:color w:val="000000"/>
                <w:szCs w:val="24"/>
              </w:rPr>
              <w:t>Învăţămînt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Resurse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D5CA3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>4673,6</w:t>
            </w: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iCs/>
                <w:color w:val="000000"/>
                <w:szCs w:val="24"/>
              </w:rPr>
            </w:pPr>
            <w:r w:rsidRPr="007F6E4F">
              <w:rPr>
                <w:iCs/>
                <w:color w:val="000000"/>
                <w:szCs w:val="24"/>
              </w:rPr>
              <w:lastRenderedPageBreak/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D5CA3" w:rsidRDefault="00D27ABC" w:rsidP="00352698">
            <w:pPr>
              <w:pStyle w:val="a5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4482,3</w:t>
            </w:r>
          </w:p>
        </w:tc>
      </w:tr>
      <w:tr w:rsidR="00D27ABC" w:rsidRPr="007F6E4F" w:rsidTr="00352698">
        <w:trPr>
          <w:trHeight w:val="40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iCs/>
                <w:color w:val="000000"/>
                <w:szCs w:val="24"/>
                <w:lang w:val="en-US"/>
              </w:rPr>
            </w:pPr>
            <w:r w:rsidRPr="007F6E4F">
              <w:rPr>
                <w:iCs/>
                <w:color w:val="000000"/>
                <w:szCs w:val="24"/>
                <w:lang w:val="en-US"/>
              </w:rPr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colectate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de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autorită</w:t>
            </w:r>
            <w:r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>/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institu</w:t>
            </w:r>
            <w:r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D5CA3" w:rsidRDefault="00D27ABC" w:rsidP="00352698">
            <w:pPr>
              <w:pStyle w:val="a5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191,3</w:t>
            </w: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Cheltuieli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FD44ED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  <w:r>
              <w:rPr>
                <w:b/>
                <w:bCs/>
                <w:color w:val="000000"/>
                <w:szCs w:val="24"/>
              </w:rPr>
              <w:t>4673,6</w:t>
            </w: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ABC" w:rsidRPr="007F6E4F" w:rsidRDefault="00D27ABC" w:rsidP="00352698">
            <w:pPr>
              <w:pStyle w:val="a5"/>
              <w:rPr>
                <w:iCs/>
                <w:szCs w:val="24"/>
              </w:rPr>
            </w:pPr>
            <w:proofErr w:type="spellStart"/>
            <w:r w:rsidRPr="007F6E4F">
              <w:rPr>
                <w:iCs/>
                <w:szCs w:val="24"/>
              </w:rPr>
              <w:t>Educa</w:t>
            </w:r>
            <w:r w:rsidRPr="007F6E4F">
              <w:rPr>
                <w:rFonts w:ascii="Cambria" w:hAnsi="Cambria"/>
                <w:iCs/>
                <w:szCs w:val="24"/>
              </w:rPr>
              <w:t>ţ</w:t>
            </w:r>
            <w:r w:rsidRPr="007F6E4F">
              <w:rPr>
                <w:iCs/>
                <w:szCs w:val="24"/>
              </w:rPr>
              <w:t>ie</w:t>
            </w:r>
            <w:proofErr w:type="spellEnd"/>
            <w:r w:rsidRPr="007F6E4F">
              <w:rPr>
                <w:iCs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szCs w:val="24"/>
              </w:rPr>
              <w:t>timpurie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8802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D5CA3" w:rsidRDefault="00D27ABC" w:rsidP="00352698">
            <w:pPr>
              <w:pStyle w:val="a5"/>
              <w:jc w:val="center"/>
              <w:rPr>
                <w:bCs/>
                <w:color w:val="000000"/>
                <w:szCs w:val="24"/>
                <w:lang w:val="ro-RO"/>
              </w:rPr>
            </w:pPr>
            <w:r>
              <w:rPr>
                <w:bCs/>
                <w:color w:val="000000"/>
                <w:szCs w:val="24"/>
                <w:lang w:val="ro-RO"/>
              </w:rPr>
              <w:t>4673,6</w:t>
            </w:r>
          </w:p>
        </w:tc>
      </w:tr>
      <w:tr w:rsidR="00D27ABC" w:rsidRPr="007F6E4F" w:rsidTr="00352698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iCs/>
                <w:color w:val="000000"/>
                <w:szCs w:val="24"/>
              </w:rPr>
            </w:pPr>
            <w:proofErr w:type="spellStart"/>
            <w:r w:rsidRPr="007F6E4F">
              <w:rPr>
                <w:b/>
                <w:bCs/>
                <w:iCs/>
                <w:color w:val="000000"/>
                <w:szCs w:val="24"/>
              </w:rPr>
              <w:t>Protecţia</w:t>
            </w:r>
            <w:proofErr w:type="spellEnd"/>
            <w:r w:rsidRPr="007F6E4F">
              <w:rPr>
                <w:b/>
                <w:bCs/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b/>
                <w:bCs/>
                <w:iCs/>
                <w:color w:val="000000"/>
                <w:szCs w:val="24"/>
              </w:rPr>
              <w:t>socială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Resurse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D5CA3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>150,0</w:t>
            </w: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iCs/>
                <w:color w:val="000000"/>
                <w:szCs w:val="24"/>
              </w:rPr>
            </w:pPr>
            <w:r w:rsidRPr="007F6E4F">
              <w:rPr>
                <w:iCs/>
                <w:color w:val="000000"/>
                <w:szCs w:val="24"/>
              </w:rPr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D5CA3" w:rsidRDefault="00D27ABC" w:rsidP="00352698">
            <w:pPr>
              <w:pStyle w:val="a5"/>
              <w:jc w:val="center"/>
              <w:rPr>
                <w:color w:val="000000"/>
                <w:szCs w:val="24"/>
                <w:lang w:val="ro-RO"/>
              </w:rPr>
            </w:pPr>
            <w:r>
              <w:rPr>
                <w:color w:val="000000"/>
                <w:szCs w:val="24"/>
                <w:lang w:val="ro-RO"/>
              </w:rPr>
              <w:t>150,0</w:t>
            </w:r>
          </w:p>
        </w:tc>
      </w:tr>
      <w:tr w:rsidR="00D27ABC" w:rsidRPr="007F6E4F" w:rsidTr="00352698">
        <w:trPr>
          <w:trHeight w:val="449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iCs/>
                <w:color w:val="000000"/>
                <w:szCs w:val="24"/>
                <w:lang w:val="en-US"/>
              </w:rPr>
            </w:pPr>
            <w:r w:rsidRPr="007F6E4F">
              <w:rPr>
                <w:iCs/>
                <w:color w:val="000000"/>
                <w:szCs w:val="24"/>
                <w:lang w:val="en-US"/>
              </w:rPr>
              <w:t xml:space="preserve">           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Resurse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colectate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de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autorită</w:t>
            </w:r>
            <w:r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>/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institu</w:t>
            </w:r>
            <w:r w:rsidRPr="007F6E4F">
              <w:rPr>
                <w:rFonts w:ascii="Cambria" w:hAnsi="Cambria"/>
                <w:iCs/>
                <w:color w:val="000000"/>
                <w:szCs w:val="24"/>
                <w:lang w:val="en-US"/>
              </w:rPr>
              <w:t>ţ</w:t>
            </w:r>
            <w:r w:rsidRPr="007F6E4F">
              <w:rPr>
                <w:iCs/>
                <w:color w:val="000000"/>
                <w:szCs w:val="24"/>
                <w:lang w:val="en-US"/>
              </w:rPr>
              <w:t>ii</w:t>
            </w:r>
            <w:proofErr w:type="spellEnd"/>
            <w:r w:rsidRPr="007F6E4F">
              <w:rPr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iCs/>
                <w:color w:val="000000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  <w:r w:rsidRPr="007F6E4F">
              <w:rPr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color w:val="000000"/>
                <w:szCs w:val="24"/>
              </w:rPr>
            </w:pP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/>
                <w:bCs/>
                <w:color w:val="000000"/>
                <w:szCs w:val="24"/>
              </w:rPr>
            </w:pPr>
            <w:r w:rsidRPr="007F6E4F">
              <w:rPr>
                <w:b/>
                <w:bCs/>
                <w:color w:val="000000"/>
                <w:szCs w:val="24"/>
              </w:rPr>
              <w:t xml:space="preserve">     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Cheltuieli</w:t>
            </w:r>
            <w:proofErr w:type="spellEnd"/>
            <w:r w:rsidRPr="007F6E4F">
              <w:rPr>
                <w:b/>
                <w:bCs/>
                <w:color w:val="000000"/>
                <w:szCs w:val="24"/>
              </w:rPr>
              <w:t xml:space="preserve">, </w:t>
            </w:r>
            <w:proofErr w:type="spellStart"/>
            <w:r w:rsidRPr="007F6E4F">
              <w:rPr>
                <w:b/>
                <w:bCs/>
                <w:color w:val="000000"/>
                <w:szCs w:val="24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D5CA3" w:rsidRDefault="00D27ABC" w:rsidP="00352698">
            <w:pPr>
              <w:pStyle w:val="a5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b/>
                <w:bCs/>
                <w:color w:val="000000"/>
                <w:szCs w:val="24"/>
                <w:lang w:val="ro-RO"/>
              </w:rPr>
              <w:t>150,0</w:t>
            </w:r>
          </w:p>
        </w:tc>
      </w:tr>
      <w:tr w:rsidR="00D27ABC" w:rsidRPr="007F6E4F" w:rsidTr="00352698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ABC" w:rsidRPr="007F6E4F" w:rsidRDefault="00D27ABC" w:rsidP="00352698">
            <w:pPr>
              <w:pStyle w:val="a5"/>
              <w:rPr>
                <w:bCs/>
                <w:color w:val="000000"/>
                <w:szCs w:val="24"/>
                <w:lang w:val="en-US"/>
              </w:rPr>
            </w:pPr>
            <w:proofErr w:type="spellStart"/>
            <w:r w:rsidRPr="007F6E4F">
              <w:rPr>
                <w:bCs/>
                <w:color w:val="000000"/>
                <w:szCs w:val="24"/>
                <w:lang w:val="en-US"/>
              </w:rPr>
              <w:t>Protecţie</w:t>
            </w:r>
            <w:proofErr w:type="spellEnd"/>
            <w:r w:rsidRPr="007F6E4F">
              <w:rPr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Cs/>
                <w:color w:val="000000"/>
                <w:szCs w:val="24"/>
                <w:lang w:val="en-US"/>
              </w:rPr>
              <w:t>socială</w:t>
            </w:r>
            <w:proofErr w:type="spellEnd"/>
            <w:r w:rsidRPr="007F6E4F">
              <w:rPr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Cs/>
                <w:color w:val="000000"/>
                <w:szCs w:val="24"/>
                <w:lang w:val="en-US"/>
              </w:rPr>
              <w:t>în</w:t>
            </w:r>
            <w:proofErr w:type="spellEnd"/>
            <w:r w:rsidRPr="007F6E4F">
              <w:rPr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Cs/>
                <w:color w:val="000000"/>
                <w:szCs w:val="24"/>
                <w:lang w:val="en-US"/>
              </w:rPr>
              <w:t>cazuri</w:t>
            </w:r>
            <w:proofErr w:type="spellEnd"/>
            <w:r w:rsidRPr="007F6E4F">
              <w:rPr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F6E4F">
              <w:rPr>
                <w:bCs/>
                <w:color w:val="000000"/>
                <w:szCs w:val="24"/>
                <w:lang w:val="en-US"/>
              </w:rPr>
              <w:t>excepţionale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F6E4F" w:rsidRDefault="00D27ABC" w:rsidP="00352698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r w:rsidRPr="007F6E4F">
              <w:rPr>
                <w:bCs/>
                <w:color w:val="000000"/>
                <w:szCs w:val="24"/>
              </w:rPr>
              <w:t>9012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ABC" w:rsidRPr="007D5CA3" w:rsidRDefault="00D27ABC" w:rsidP="00352698">
            <w:pPr>
              <w:pStyle w:val="a5"/>
              <w:rPr>
                <w:bCs/>
                <w:color w:val="000000"/>
                <w:szCs w:val="24"/>
                <w:lang w:val="ro-RO"/>
              </w:rPr>
            </w:pPr>
            <w:r>
              <w:rPr>
                <w:bCs/>
                <w:color w:val="000000"/>
                <w:szCs w:val="24"/>
                <w:lang w:val="ro-RO"/>
              </w:rPr>
              <w:t xml:space="preserve">     150,0</w:t>
            </w:r>
          </w:p>
        </w:tc>
      </w:tr>
    </w:tbl>
    <w:p w:rsidR="00D27ABC" w:rsidRDefault="00D27ABC" w:rsidP="00D27ABC">
      <w:pPr>
        <w:jc w:val="right"/>
        <w:rPr>
          <w:b/>
          <w:bCs/>
          <w:i/>
          <w:lang w:val="en-US"/>
        </w:rPr>
      </w:pPr>
    </w:p>
    <w:p w:rsidR="00D27ABC" w:rsidRDefault="00D27ABC" w:rsidP="00D27ABC">
      <w:pPr>
        <w:rPr>
          <w:sz w:val="28"/>
          <w:szCs w:val="28"/>
          <w:lang w:val="en-US"/>
        </w:rPr>
      </w:pPr>
    </w:p>
    <w:p w:rsidR="00D27ABC" w:rsidRDefault="00D27ABC" w:rsidP="00D27ABC">
      <w:pPr>
        <w:jc w:val="right"/>
        <w:rPr>
          <w:i/>
          <w:sz w:val="28"/>
          <w:szCs w:val="28"/>
          <w:lang w:val="en-US"/>
        </w:rPr>
      </w:pPr>
    </w:p>
    <w:p w:rsidR="00D27ABC" w:rsidRDefault="00D27ABC" w:rsidP="00D27ABC">
      <w:pPr>
        <w:jc w:val="right"/>
        <w:rPr>
          <w:b/>
          <w:bCs/>
          <w:i/>
          <w:lang w:val="en-US"/>
        </w:rPr>
      </w:pPr>
    </w:p>
    <w:p w:rsidR="00D27ABC" w:rsidRDefault="00D27ABC" w:rsidP="00D27ABC">
      <w:pPr>
        <w:ind w:left="360"/>
        <w:jc w:val="center"/>
        <w:rPr>
          <w:i/>
          <w:sz w:val="28"/>
          <w:szCs w:val="28"/>
          <w:lang w:val="en-US"/>
        </w:rPr>
      </w:pPr>
    </w:p>
    <w:p w:rsidR="00D27ABC" w:rsidRDefault="00D27ABC" w:rsidP="00D27ABC">
      <w:pPr>
        <w:ind w:left="360"/>
        <w:jc w:val="center"/>
        <w:rPr>
          <w:i/>
          <w:sz w:val="28"/>
          <w:szCs w:val="28"/>
          <w:lang w:val="en-US"/>
        </w:rPr>
      </w:pPr>
    </w:p>
    <w:p w:rsidR="00D27ABC" w:rsidRDefault="00D27ABC" w:rsidP="00D27ABC">
      <w:pPr>
        <w:ind w:left="360"/>
        <w:jc w:val="center"/>
        <w:rPr>
          <w:i/>
          <w:sz w:val="28"/>
          <w:szCs w:val="28"/>
          <w:lang w:val="en-US"/>
        </w:rPr>
      </w:pPr>
    </w:p>
    <w:p w:rsidR="00D27ABC" w:rsidRDefault="00D27ABC" w:rsidP="00D27ABC">
      <w:pPr>
        <w:ind w:left="360"/>
        <w:jc w:val="center"/>
        <w:rPr>
          <w:i/>
          <w:sz w:val="28"/>
          <w:szCs w:val="28"/>
          <w:lang w:val="en-US"/>
        </w:rPr>
      </w:pPr>
    </w:p>
    <w:p w:rsidR="00D27ABC" w:rsidRDefault="00D27ABC" w:rsidP="00D27ABC">
      <w:pPr>
        <w:ind w:left="360"/>
        <w:jc w:val="center"/>
        <w:rPr>
          <w:i/>
          <w:sz w:val="28"/>
          <w:szCs w:val="28"/>
          <w:lang w:val="en-US"/>
        </w:rPr>
      </w:pPr>
    </w:p>
    <w:p w:rsidR="00D27ABC" w:rsidRDefault="00D27ABC" w:rsidP="00D27ABC">
      <w:pPr>
        <w:ind w:left="360"/>
        <w:jc w:val="center"/>
        <w:rPr>
          <w:i/>
          <w:sz w:val="28"/>
          <w:szCs w:val="28"/>
          <w:lang w:val="en-US"/>
        </w:rPr>
      </w:pPr>
    </w:p>
    <w:p w:rsidR="00D27ABC" w:rsidRDefault="00D27ABC" w:rsidP="00D27ABC">
      <w:pPr>
        <w:ind w:left="360"/>
        <w:jc w:val="center"/>
        <w:rPr>
          <w:i/>
          <w:sz w:val="28"/>
          <w:szCs w:val="28"/>
          <w:lang w:val="en-US"/>
        </w:rPr>
      </w:pPr>
    </w:p>
    <w:p w:rsidR="00D27ABC" w:rsidRDefault="00D27ABC" w:rsidP="00D27ABC">
      <w:pPr>
        <w:ind w:left="360"/>
        <w:jc w:val="center"/>
        <w:rPr>
          <w:i/>
          <w:sz w:val="28"/>
          <w:szCs w:val="28"/>
          <w:lang w:val="en-US"/>
        </w:rPr>
      </w:pPr>
    </w:p>
    <w:p w:rsidR="00D27ABC" w:rsidRDefault="00D27ABC" w:rsidP="00D27ABC">
      <w:pPr>
        <w:ind w:left="360"/>
        <w:jc w:val="center"/>
        <w:rPr>
          <w:i/>
          <w:sz w:val="28"/>
          <w:szCs w:val="28"/>
          <w:lang w:val="en-US"/>
        </w:rPr>
      </w:pPr>
    </w:p>
    <w:p w:rsidR="00D27ABC" w:rsidRDefault="00D27ABC" w:rsidP="00D27ABC">
      <w:pPr>
        <w:ind w:left="360"/>
        <w:jc w:val="center"/>
        <w:rPr>
          <w:i/>
          <w:sz w:val="28"/>
          <w:szCs w:val="28"/>
          <w:lang w:val="en-US"/>
        </w:rPr>
      </w:pPr>
    </w:p>
    <w:p w:rsidR="00D27ABC" w:rsidRDefault="00D27ABC" w:rsidP="00D27ABC">
      <w:pPr>
        <w:ind w:left="360"/>
        <w:jc w:val="center"/>
        <w:rPr>
          <w:i/>
          <w:sz w:val="28"/>
          <w:szCs w:val="28"/>
          <w:lang w:val="en-US"/>
        </w:rPr>
      </w:pPr>
    </w:p>
    <w:p w:rsidR="00D27ABC" w:rsidRDefault="00D27ABC" w:rsidP="00D27ABC">
      <w:pPr>
        <w:ind w:left="360"/>
        <w:jc w:val="center"/>
        <w:rPr>
          <w:i/>
          <w:sz w:val="28"/>
          <w:szCs w:val="28"/>
          <w:lang w:val="en-US"/>
        </w:rPr>
      </w:pPr>
    </w:p>
    <w:p w:rsidR="00D27ABC" w:rsidRDefault="00D27ABC" w:rsidP="00D27ABC">
      <w:pPr>
        <w:ind w:left="360"/>
        <w:jc w:val="center"/>
        <w:rPr>
          <w:i/>
          <w:sz w:val="28"/>
          <w:szCs w:val="28"/>
          <w:lang w:val="en-US"/>
        </w:rPr>
      </w:pPr>
    </w:p>
    <w:p w:rsidR="00D27ABC" w:rsidRDefault="00D27ABC" w:rsidP="00D27ABC">
      <w:pPr>
        <w:ind w:left="360"/>
        <w:jc w:val="center"/>
        <w:rPr>
          <w:i/>
          <w:sz w:val="28"/>
          <w:szCs w:val="28"/>
          <w:lang w:val="en-US"/>
        </w:rPr>
      </w:pPr>
    </w:p>
    <w:p w:rsidR="00D27ABC" w:rsidRDefault="00D27ABC" w:rsidP="00D27ABC">
      <w:pPr>
        <w:ind w:left="360"/>
        <w:jc w:val="center"/>
        <w:rPr>
          <w:i/>
          <w:sz w:val="28"/>
          <w:szCs w:val="28"/>
          <w:lang w:val="en-US"/>
        </w:rPr>
      </w:pPr>
    </w:p>
    <w:p w:rsidR="00D27ABC" w:rsidRDefault="00D27ABC" w:rsidP="00D27ABC">
      <w:pPr>
        <w:ind w:left="360"/>
        <w:jc w:val="center"/>
        <w:rPr>
          <w:i/>
          <w:sz w:val="28"/>
          <w:szCs w:val="28"/>
          <w:lang w:val="en-US"/>
        </w:rPr>
      </w:pPr>
    </w:p>
    <w:p w:rsidR="00D27ABC" w:rsidRPr="00BF5AF7" w:rsidRDefault="00D27ABC">
      <w:pPr>
        <w:rPr>
          <w:lang w:val="en-US"/>
        </w:rPr>
      </w:pPr>
      <w:bookmarkStart w:id="7" w:name="_GoBack"/>
      <w:bookmarkEnd w:id="7"/>
    </w:p>
    <w:sectPr w:rsidR="00D27ABC" w:rsidRPr="00BF5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C38E0"/>
    <w:multiLevelType w:val="multilevel"/>
    <w:tmpl w:val="5C384C28"/>
    <w:lvl w:ilvl="0">
      <w:start w:val="1"/>
      <w:numFmt w:val="decimal"/>
      <w:lvlText w:val="%1"/>
      <w:lvlJc w:val="left"/>
      <w:pPr>
        <w:ind w:left="765" w:hanging="765"/>
      </w:pPr>
    </w:lvl>
    <w:lvl w:ilvl="1">
      <w:start w:val="1"/>
      <w:numFmt w:val="decimal"/>
      <w:lvlText w:val="%1.%2"/>
      <w:lvlJc w:val="left"/>
      <w:pPr>
        <w:ind w:left="765" w:hanging="765"/>
      </w:pPr>
    </w:lvl>
    <w:lvl w:ilvl="2">
      <w:start w:val="1"/>
      <w:numFmt w:val="decimal"/>
      <w:lvlText w:val="%1.%2.%3"/>
      <w:lvlJc w:val="left"/>
      <w:pPr>
        <w:ind w:left="765" w:hanging="765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43CA57EE"/>
    <w:multiLevelType w:val="hybridMultilevel"/>
    <w:tmpl w:val="0EE2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04"/>
    <w:rsid w:val="00831F7B"/>
    <w:rsid w:val="00837704"/>
    <w:rsid w:val="00BF5AF7"/>
    <w:rsid w:val="00D2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5AF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4">
    <w:name w:val="Абзац списка Знак"/>
    <w:link w:val="a3"/>
    <w:uiPriority w:val="34"/>
    <w:locked/>
    <w:rsid w:val="00BF5AF7"/>
    <w:rPr>
      <w:rFonts w:ascii="Calibri" w:eastAsia="Calibri" w:hAnsi="Calibri" w:cs="Times New Roman"/>
      <w:lang w:val="en-US"/>
    </w:rPr>
  </w:style>
  <w:style w:type="paragraph" w:customStyle="1" w:styleId="Standard">
    <w:name w:val="Standard"/>
    <w:rsid w:val="00BF5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styleId="a5">
    <w:name w:val="No Spacing"/>
    <w:link w:val="a6"/>
    <w:uiPriority w:val="1"/>
    <w:qFormat/>
    <w:rsid w:val="00BF5AF7"/>
    <w:pPr>
      <w:spacing w:after="0" w:line="240" w:lineRule="auto"/>
    </w:pPr>
    <w:rPr>
      <w:lang w:val="ru-RU"/>
    </w:rPr>
  </w:style>
  <w:style w:type="character" w:customStyle="1" w:styleId="a6">
    <w:name w:val="Без интервала Знак"/>
    <w:basedOn w:val="a0"/>
    <w:link w:val="a5"/>
    <w:uiPriority w:val="1"/>
    <w:rsid w:val="00BF5AF7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5AF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4">
    <w:name w:val="Абзац списка Знак"/>
    <w:link w:val="a3"/>
    <w:uiPriority w:val="34"/>
    <w:locked/>
    <w:rsid w:val="00BF5AF7"/>
    <w:rPr>
      <w:rFonts w:ascii="Calibri" w:eastAsia="Calibri" w:hAnsi="Calibri" w:cs="Times New Roman"/>
      <w:lang w:val="en-US"/>
    </w:rPr>
  </w:style>
  <w:style w:type="paragraph" w:customStyle="1" w:styleId="Standard">
    <w:name w:val="Standard"/>
    <w:rsid w:val="00BF5A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styleId="a5">
    <w:name w:val="No Spacing"/>
    <w:link w:val="a6"/>
    <w:uiPriority w:val="1"/>
    <w:qFormat/>
    <w:rsid w:val="00BF5AF7"/>
    <w:pPr>
      <w:spacing w:after="0" w:line="240" w:lineRule="auto"/>
    </w:pPr>
    <w:rPr>
      <w:lang w:val="ru-RU"/>
    </w:rPr>
  </w:style>
  <w:style w:type="character" w:customStyle="1" w:styleId="a6">
    <w:name w:val="Без интервала Знак"/>
    <w:basedOn w:val="a0"/>
    <w:link w:val="a5"/>
    <w:uiPriority w:val="1"/>
    <w:rsid w:val="00BF5AF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dcterms:created xsi:type="dcterms:W3CDTF">2025-11-28T09:37:00Z</dcterms:created>
  <dcterms:modified xsi:type="dcterms:W3CDTF">2025-11-28T09:39:00Z</dcterms:modified>
</cp:coreProperties>
</file>